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6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3467"/>
        <w:gridCol w:w="3722"/>
        <w:gridCol w:w="4026"/>
        <w:gridCol w:w="4520"/>
      </w:tblGrid>
      <w:tr w:rsidR="00962C86" w:rsidRPr="00962C86" w14:paraId="7D2CFEE3" w14:textId="77777777" w:rsidTr="000E0071">
        <w:trPr>
          <w:trHeight w:val="398"/>
        </w:trPr>
        <w:tc>
          <w:tcPr>
            <w:tcW w:w="15735" w:type="dxa"/>
            <w:gridSpan w:val="4"/>
            <w:tcBorders>
              <w:bottom w:val="single" w:sz="4" w:space="0" w:color="auto"/>
            </w:tcBorders>
            <w:shd w:val="clear" w:color="auto" w:fill="244061" w:themeFill="accent1" w:themeFillShade="80"/>
          </w:tcPr>
          <w:p w14:paraId="1A1D9D6C" w14:textId="77777777" w:rsidR="00D83582" w:rsidRPr="00EC170C" w:rsidRDefault="00184BB8" w:rsidP="000E0071">
            <w:pPr>
              <w:pStyle w:val="Title"/>
              <w:rPr>
                <w:rFonts w:asciiTheme="minorHAnsi" w:hAnsiTheme="minorHAnsi"/>
                <w:color w:val="FFC000"/>
                <w:sz w:val="22"/>
              </w:rPr>
            </w:pPr>
            <w:r>
              <w:rPr>
                <w:rFonts w:asciiTheme="minorHAnsi" w:hAnsiTheme="minorHAnsi"/>
                <w:color w:val="FFC000"/>
                <w:sz w:val="32"/>
              </w:rPr>
              <w:t xml:space="preserve">Risk Assessment </w:t>
            </w:r>
          </w:p>
        </w:tc>
      </w:tr>
      <w:tr w:rsidR="00184BB8" w:rsidRPr="00962C86" w14:paraId="11B529C3" w14:textId="77777777" w:rsidTr="000E0071">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7B8BF9CD" w14:textId="6FBED3AC" w:rsidR="00184BB8" w:rsidRPr="00AA744A" w:rsidRDefault="000E5CB5" w:rsidP="000E0071">
            <w:pPr>
              <w:pStyle w:val="Title"/>
              <w:jc w:val="left"/>
              <w:rPr>
                <w:rFonts w:asciiTheme="minorHAnsi" w:hAnsiTheme="minorHAnsi"/>
                <w:color w:val="FFC000"/>
                <w:sz w:val="32"/>
              </w:rPr>
            </w:pPr>
            <w:r>
              <w:rPr>
                <w:rFonts w:asciiTheme="minorHAnsi" w:hAnsiTheme="minorHAnsi"/>
                <w:color w:val="FFC000"/>
                <w:sz w:val="32"/>
              </w:rPr>
              <w:t xml:space="preserve">Event </w:t>
            </w:r>
            <w:proofErr w:type="spellStart"/>
            <w:r>
              <w:rPr>
                <w:rFonts w:asciiTheme="minorHAnsi" w:hAnsiTheme="minorHAnsi"/>
                <w:color w:val="FFC000"/>
                <w:sz w:val="32"/>
              </w:rPr>
              <w:t>Organiser</w:t>
            </w:r>
            <w:proofErr w:type="spellEnd"/>
            <w:r>
              <w:rPr>
                <w:rFonts w:asciiTheme="minorHAnsi" w:hAnsiTheme="minorHAnsi"/>
                <w:color w:val="FFC000"/>
                <w:sz w:val="32"/>
              </w:rPr>
              <w:t xml:space="preserve"> &amp; Contact Details </w:t>
            </w:r>
            <w:r w:rsidR="00C321CA">
              <w:rPr>
                <w:rFonts w:asciiTheme="minorHAnsi" w:hAnsiTheme="minorHAnsi"/>
                <w:color w:val="FFC000"/>
                <w:sz w:val="32"/>
              </w:rPr>
              <w:t xml:space="preserve">    </w:t>
            </w:r>
            <w:proofErr w:type="gramStart"/>
            <w:r w:rsidR="00C321CA">
              <w:rPr>
                <w:rFonts w:asciiTheme="minorHAnsi" w:hAnsiTheme="minorHAnsi"/>
                <w:color w:val="FFC000"/>
                <w:sz w:val="32"/>
              </w:rPr>
              <w:t xml:space="preserve">   </w:t>
            </w:r>
            <w:r w:rsidR="00C321CA" w:rsidRPr="009E7E11">
              <w:rPr>
                <w:rFonts w:asciiTheme="minorHAnsi" w:hAnsiTheme="minorHAnsi"/>
                <w:color w:val="FFC000"/>
                <w:sz w:val="20"/>
              </w:rPr>
              <w:t>(</w:t>
            </w:r>
            <w:proofErr w:type="spellStart"/>
            <w:proofErr w:type="gramEnd"/>
            <w:r w:rsidR="00C321CA" w:rsidRPr="009E7E11">
              <w:rPr>
                <w:rFonts w:asciiTheme="minorHAnsi" w:hAnsiTheme="minorHAnsi"/>
                <w:color w:val="FFC000"/>
                <w:sz w:val="20"/>
              </w:rPr>
              <w:t>Organisation</w:t>
            </w:r>
            <w:proofErr w:type="spellEnd"/>
            <w:r w:rsidR="00C321CA" w:rsidRPr="009E7E11">
              <w:rPr>
                <w:rFonts w:asciiTheme="minorHAnsi" w:hAnsiTheme="minorHAnsi"/>
                <w:color w:val="FFC000"/>
                <w:sz w:val="20"/>
              </w:rPr>
              <w:t xml:space="preserve"> / College / PSU)</w:t>
            </w:r>
            <w:r w:rsidR="00184BB8" w:rsidRPr="00AA744A">
              <w:rPr>
                <w:rFonts w:asciiTheme="minorHAnsi" w:hAnsiTheme="minorHAnsi"/>
                <w:color w:val="FFC000"/>
                <w:sz w:val="32"/>
              </w:rPr>
              <w:t xml:space="preserve"> </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E60C072" w14:textId="1BE890AF" w:rsidR="00184BB8" w:rsidRDefault="000072F4" w:rsidP="000E0071">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r w:rsidR="006E298A">
              <w:rPr>
                <w:rFonts w:asciiTheme="minorHAnsi" w:hAnsiTheme="minorHAnsi"/>
                <w:color w:val="0F243E" w:themeColor="text2" w:themeShade="80"/>
                <w:sz w:val="32"/>
              </w:rPr>
              <w:t xml:space="preserve"> </w:t>
            </w:r>
            <w:r w:rsidR="006E298A" w:rsidRPr="001D7200">
              <w:rPr>
                <w:rFonts w:asciiTheme="minorHAnsi" w:hAnsiTheme="minorHAnsi"/>
                <w:color w:val="0F243E" w:themeColor="text2" w:themeShade="80"/>
                <w:sz w:val="32"/>
                <w:highlight w:val="yellow"/>
              </w:rPr>
              <w:t>To be completed</w:t>
            </w:r>
          </w:p>
          <w:p w14:paraId="69C8F497" w14:textId="77777777" w:rsidR="008769CE" w:rsidRDefault="008769CE" w:rsidP="000E0071">
            <w:pPr>
              <w:pStyle w:val="Title"/>
              <w:jc w:val="left"/>
              <w:rPr>
                <w:rFonts w:asciiTheme="minorHAnsi" w:hAnsiTheme="minorHAnsi"/>
                <w:color w:val="0F243E" w:themeColor="text2" w:themeShade="80"/>
                <w:sz w:val="32"/>
              </w:rPr>
            </w:pPr>
          </w:p>
          <w:p w14:paraId="36879C75" w14:textId="77777777" w:rsidR="008769CE" w:rsidRDefault="008769CE" w:rsidP="000E0071">
            <w:pPr>
              <w:pStyle w:val="Title"/>
              <w:jc w:val="left"/>
              <w:rPr>
                <w:rFonts w:asciiTheme="minorHAnsi" w:hAnsiTheme="minorHAnsi"/>
                <w:color w:val="0F243E" w:themeColor="text2" w:themeShade="80"/>
                <w:sz w:val="32"/>
              </w:rPr>
            </w:pPr>
          </w:p>
          <w:p w14:paraId="43FB2AAE" w14:textId="5D5C3C71" w:rsidR="008769CE" w:rsidRPr="00AA744A" w:rsidRDefault="008769CE" w:rsidP="000E0071">
            <w:pPr>
              <w:pStyle w:val="Title"/>
              <w:jc w:val="left"/>
              <w:rPr>
                <w:rFonts w:asciiTheme="minorHAnsi" w:hAnsiTheme="minorHAnsi"/>
                <w:color w:val="0F243E" w:themeColor="text2" w:themeShade="80"/>
                <w:sz w:val="32"/>
              </w:rPr>
            </w:pP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15A11CC5" w14:textId="5EE2C690" w:rsidR="00184BB8" w:rsidRPr="00AA744A" w:rsidRDefault="00184BB8" w:rsidP="000E0071">
            <w:pPr>
              <w:pStyle w:val="Title"/>
              <w:jc w:val="left"/>
              <w:rPr>
                <w:rFonts w:asciiTheme="minorHAnsi" w:hAnsiTheme="minorHAnsi"/>
                <w:color w:val="FFC000"/>
                <w:sz w:val="32"/>
              </w:rPr>
            </w:pPr>
            <w:r w:rsidRPr="00AA744A">
              <w:rPr>
                <w:rFonts w:asciiTheme="minorHAnsi" w:hAnsiTheme="minorHAnsi"/>
                <w:color w:val="FFC000"/>
                <w:sz w:val="32"/>
              </w:rPr>
              <w:t xml:space="preserve">Assessment Date </w:t>
            </w:r>
            <w:r w:rsidR="000E5CB5">
              <w:rPr>
                <w:rFonts w:asciiTheme="minorHAnsi" w:hAnsiTheme="minorHAnsi"/>
                <w:color w:val="FFC000"/>
                <w:sz w:val="32"/>
              </w:rPr>
              <w:t>&amp; Assessor Name:</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60D976F3" w14:textId="36D23115" w:rsidR="00184BB8" w:rsidRPr="00AA744A" w:rsidRDefault="000072F4" w:rsidP="000E0071">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r w:rsidR="006E298A">
              <w:rPr>
                <w:rFonts w:asciiTheme="minorHAnsi" w:hAnsiTheme="minorHAnsi"/>
                <w:color w:val="0F243E" w:themeColor="text2" w:themeShade="80"/>
                <w:sz w:val="32"/>
              </w:rPr>
              <w:t xml:space="preserve"> </w:t>
            </w:r>
            <w:r w:rsidR="006E298A" w:rsidRPr="001D7200">
              <w:rPr>
                <w:rFonts w:asciiTheme="minorHAnsi" w:hAnsiTheme="minorHAnsi"/>
                <w:color w:val="0F243E" w:themeColor="text2" w:themeShade="80"/>
                <w:sz w:val="32"/>
                <w:highlight w:val="yellow"/>
              </w:rPr>
              <w:t>To be completed</w:t>
            </w:r>
          </w:p>
        </w:tc>
      </w:tr>
      <w:tr w:rsidR="00184BB8" w:rsidRPr="00962C86" w14:paraId="5C8684FF" w14:textId="77777777" w:rsidTr="000E0071">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6E0FDD60" w14:textId="03E4B649" w:rsidR="00184BB8" w:rsidRPr="00AA744A" w:rsidRDefault="00184BB8" w:rsidP="000E0071">
            <w:pPr>
              <w:pStyle w:val="Title"/>
              <w:jc w:val="left"/>
              <w:rPr>
                <w:rFonts w:asciiTheme="minorHAnsi" w:hAnsiTheme="minorHAnsi"/>
                <w:color w:val="FFC000"/>
                <w:sz w:val="32"/>
              </w:rPr>
            </w:pPr>
            <w:r w:rsidRPr="00AA744A">
              <w:rPr>
                <w:rFonts w:asciiTheme="minorHAnsi" w:hAnsiTheme="minorHAnsi"/>
                <w:color w:val="FFC000"/>
                <w:sz w:val="32"/>
              </w:rPr>
              <w:t>Location</w:t>
            </w:r>
            <w:r w:rsidR="009E7E11">
              <w:rPr>
                <w:rFonts w:asciiTheme="minorHAnsi" w:hAnsiTheme="minorHAnsi"/>
                <w:color w:val="FFC000"/>
                <w:sz w:val="32"/>
              </w:rPr>
              <w:t xml:space="preserve"> Of Event </w:t>
            </w:r>
            <w:r w:rsidR="000E5CB5" w:rsidRPr="000E5CB5">
              <w:rPr>
                <w:rFonts w:asciiTheme="minorHAnsi" w:hAnsiTheme="minorHAnsi"/>
                <w:color w:val="FFC000"/>
                <w:sz w:val="20"/>
              </w:rPr>
              <w:t>(Campus / Building / Room Numbers)</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4B188ED9" w14:textId="5C6DF235" w:rsidR="00184BB8" w:rsidRDefault="000072F4" w:rsidP="000E0071">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r w:rsidR="006E298A">
              <w:rPr>
                <w:rFonts w:asciiTheme="minorHAnsi" w:hAnsiTheme="minorHAnsi"/>
                <w:color w:val="0F243E" w:themeColor="text2" w:themeShade="80"/>
                <w:sz w:val="32"/>
              </w:rPr>
              <w:t xml:space="preserve"> </w:t>
            </w:r>
            <w:r w:rsidR="006E298A" w:rsidRPr="001D7200">
              <w:rPr>
                <w:rFonts w:asciiTheme="minorHAnsi" w:hAnsiTheme="minorHAnsi"/>
                <w:color w:val="0F243E" w:themeColor="text2" w:themeShade="80"/>
                <w:sz w:val="32"/>
                <w:highlight w:val="yellow"/>
              </w:rPr>
              <w:t>To be completed</w:t>
            </w:r>
          </w:p>
          <w:p w14:paraId="3DE1911C" w14:textId="77777777" w:rsidR="008769CE" w:rsidRDefault="008769CE" w:rsidP="000E0071">
            <w:pPr>
              <w:pStyle w:val="Title"/>
              <w:jc w:val="left"/>
              <w:rPr>
                <w:rFonts w:asciiTheme="minorHAnsi" w:hAnsiTheme="minorHAnsi"/>
                <w:color w:val="0F243E" w:themeColor="text2" w:themeShade="80"/>
                <w:sz w:val="32"/>
              </w:rPr>
            </w:pPr>
          </w:p>
          <w:p w14:paraId="41ADA21D" w14:textId="77777777" w:rsidR="008769CE" w:rsidRDefault="008769CE" w:rsidP="000E0071">
            <w:pPr>
              <w:pStyle w:val="Title"/>
              <w:jc w:val="left"/>
              <w:rPr>
                <w:rFonts w:asciiTheme="minorHAnsi" w:hAnsiTheme="minorHAnsi"/>
                <w:color w:val="0F243E" w:themeColor="text2" w:themeShade="80"/>
                <w:sz w:val="32"/>
              </w:rPr>
            </w:pPr>
          </w:p>
          <w:p w14:paraId="71ACAD46" w14:textId="1188A1A3" w:rsidR="008769CE" w:rsidRPr="00AA744A" w:rsidRDefault="008769CE" w:rsidP="000E0071">
            <w:pPr>
              <w:pStyle w:val="Title"/>
              <w:jc w:val="left"/>
              <w:rPr>
                <w:rFonts w:asciiTheme="minorHAnsi" w:hAnsiTheme="minorHAnsi"/>
                <w:color w:val="0F243E" w:themeColor="text2" w:themeShade="80"/>
                <w:sz w:val="32"/>
              </w:rPr>
            </w:pP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08804AF2" w14:textId="2E9C4DD4" w:rsidR="00184BB8" w:rsidRPr="00AA744A" w:rsidRDefault="000E5CB5" w:rsidP="000E0071">
            <w:pPr>
              <w:pStyle w:val="Title"/>
              <w:jc w:val="left"/>
              <w:rPr>
                <w:rFonts w:asciiTheme="minorHAnsi" w:hAnsiTheme="minorHAnsi"/>
                <w:color w:val="FFC000"/>
                <w:sz w:val="32"/>
              </w:rPr>
            </w:pPr>
            <w:r>
              <w:rPr>
                <w:rFonts w:asciiTheme="minorHAnsi" w:hAnsiTheme="minorHAnsi"/>
                <w:color w:val="FFC000"/>
                <w:sz w:val="32"/>
              </w:rPr>
              <w:t xml:space="preserve">Date &amp; Times </w:t>
            </w:r>
            <w:r w:rsidRPr="000E5CB5">
              <w:rPr>
                <w:rFonts w:asciiTheme="minorHAnsi" w:hAnsiTheme="minorHAnsi"/>
                <w:color w:val="FFC000"/>
                <w:sz w:val="20"/>
              </w:rPr>
              <w:t xml:space="preserve">(including Build up and </w:t>
            </w:r>
            <w:proofErr w:type="gramStart"/>
            <w:r w:rsidRPr="000E5CB5">
              <w:rPr>
                <w:rFonts w:asciiTheme="minorHAnsi" w:hAnsiTheme="minorHAnsi"/>
                <w:color w:val="FFC000"/>
                <w:sz w:val="20"/>
              </w:rPr>
              <w:t>Break</w:t>
            </w:r>
            <w:proofErr w:type="gramEnd"/>
            <w:r w:rsidRPr="000E5CB5">
              <w:rPr>
                <w:rFonts w:asciiTheme="minorHAnsi" w:hAnsiTheme="minorHAnsi"/>
                <w:color w:val="FFC000"/>
                <w:sz w:val="20"/>
              </w:rPr>
              <w:t xml:space="preserve"> down times if applicable)</w:t>
            </w:r>
            <w:r>
              <w:rPr>
                <w:rFonts w:asciiTheme="minorHAnsi" w:hAnsiTheme="minorHAnsi"/>
                <w:color w:val="FFC000"/>
                <w:sz w:val="32"/>
              </w:rPr>
              <w:t xml:space="preserve">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3CC7EAC6" w14:textId="29EFD0C7" w:rsidR="00184BB8" w:rsidRPr="00AA744A" w:rsidRDefault="000072F4" w:rsidP="000E0071">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r w:rsidR="006E298A">
              <w:rPr>
                <w:rFonts w:asciiTheme="minorHAnsi" w:hAnsiTheme="minorHAnsi"/>
                <w:color w:val="0F243E" w:themeColor="text2" w:themeShade="80"/>
                <w:sz w:val="32"/>
              </w:rPr>
              <w:t xml:space="preserve"> </w:t>
            </w:r>
            <w:r w:rsidR="006E298A" w:rsidRPr="001D7200">
              <w:rPr>
                <w:rFonts w:asciiTheme="minorHAnsi" w:hAnsiTheme="minorHAnsi"/>
                <w:color w:val="0F243E" w:themeColor="text2" w:themeShade="80"/>
                <w:sz w:val="32"/>
                <w:highlight w:val="yellow"/>
              </w:rPr>
              <w:t>To be completed</w:t>
            </w:r>
          </w:p>
        </w:tc>
      </w:tr>
      <w:tr w:rsidR="000E5CB5" w:rsidRPr="00962C86" w14:paraId="27BABDDA" w14:textId="77777777" w:rsidTr="000E0071">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7E6FE44D" w14:textId="77777777" w:rsidR="000E5CB5" w:rsidRDefault="000E5CB5" w:rsidP="000E0071">
            <w:pPr>
              <w:pStyle w:val="Title"/>
              <w:jc w:val="left"/>
              <w:rPr>
                <w:rFonts w:asciiTheme="minorHAnsi" w:hAnsiTheme="minorHAnsi"/>
                <w:color w:val="FFC000"/>
                <w:sz w:val="32"/>
              </w:rPr>
            </w:pPr>
            <w:r w:rsidRPr="00AA744A">
              <w:rPr>
                <w:rFonts w:asciiTheme="minorHAnsi" w:hAnsiTheme="minorHAnsi"/>
                <w:color w:val="FFC000"/>
                <w:sz w:val="32"/>
              </w:rPr>
              <w:t>Activity</w:t>
            </w:r>
            <w:r>
              <w:rPr>
                <w:rFonts w:asciiTheme="minorHAnsi" w:hAnsiTheme="minorHAnsi"/>
                <w:color w:val="FFC000"/>
                <w:sz w:val="32"/>
              </w:rPr>
              <w:t xml:space="preserve"> / Event Name</w:t>
            </w:r>
          </w:p>
          <w:p w14:paraId="1309C8B8" w14:textId="5C9FA0D6" w:rsidR="000E5CB5" w:rsidRDefault="000E5CB5" w:rsidP="000E0071">
            <w:pPr>
              <w:pStyle w:val="Title"/>
              <w:jc w:val="left"/>
              <w:rPr>
                <w:rFonts w:asciiTheme="minorHAnsi" w:hAnsiTheme="minorHAnsi"/>
                <w:color w:val="FFC000"/>
                <w:sz w:val="32"/>
              </w:rPr>
            </w:pPr>
          </w:p>
          <w:p w14:paraId="72EA1252" w14:textId="22EF07ED" w:rsidR="000E5CB5" w:rsidRPr="000E5CB5" w:rsidRDefault="000E5CB5" w:rsidP="000E0071">
            <w:pPr>
              <w:pStyle w:val="Title"/>
              <w:jc w:val="left"/>
              <w:rPr>
                <w:rFonts w:asciiTheme="minorHAnsi" w:hAnsiTheme="minorHAnsi"/>
                <w:color w:val="FFC000"/>
                <w:sz w:val="20"/>
              </w:rPr>
            </w:pPr>
            <w:r w:rsidRPr="000E5CB5">
              <w:rPr>
                <w:rFonts w:asciiTheme="minorHAnsi" w:hAnsiTheme="minorHAnsi"/>
                <w:color w:val="FFC000"/>
                <w:sz w:val="20"/>
              </w:rPr>
              <w:t xml:space="preserve">Please provide </w:t>
            </w:r>
            <w:r>
              <w:rPr>
                <w:rFonts w:asciiTheme="minorHAnsi" w:hAnsiTheme="minorHAnsi"/>
                <w:color w:val="FFC000"/>
                <w:sz w:val="20"/>
              </w:rPr>
              <w:t>an overview</w:t>
            </w:r>
            <w:r w:rsidRPr="000E5CB5">
              <w:rPr>
                <w:rFonts w:asciiTheme="minorHAnsi" w:hAnsiTheme="minorHAnsi"/>
                <w:color w:val="FFC000"/>
                <w:sz w:val="20"/>
              </w:rPr>
              <w:t xml:space="preserve"> of your event and main activities involved. </w:t>
            </w:r>
          </w:p>
          <w:p w14:paraId="2BF1865A" w14:textId="2A30B2CD" w:rsidR="000E5CB5" w:rsidRPr="000E5CB5" w:rsidRDefault="000E5CB5" w:rsidP="000E0071">
            <w:pPr>
              <w:pStyle w:val="Title"/>
              <w:jc w:val="left"/>
              <w:rPr>
                <w:rFonts w:asciiTheme="minorHAnsi" w:hAnsiTheme="minorHAnsi"/>
                <w:color w:val="FFC000"/>
                <w:sz w:val="20"/>
              </w:rPr>
            </w:pPr>
            <w:r w:rsidRPr="000E5CB5">
              <w:rPr>
                <w:rFonts w:asciiTheme="minorHAnsi" w:hAnsiTheme="minorHAnsi"/>
                <w:color w:val="FFC000"/>
                <w:sz w:val="20"/>
              </w:rPr>
              <w:t>Incl</w:t>
            </w:r>
            <w:r>
              <w:rPr>
                <w:rFonts w:asciiTheme="minorHAnsi" w:hAnsiTheme="minorHAnsi"/>
                <w:color w:val="FFC000"/>
                <w:sz w:val="20"/>
              </w:rPr>
              <w:t>u</w:t>
            </w:r>
            <w:r w:rsidRPr="000E5CB5">
              <w:rPr>
                <w:rFonts w:asciiTheme="minorHAnsi" w:hAnsiTheme="minorHAnsi"/>
                <w:color w:val="FFC000"/>
                <w:sz w:val="20"/>
              </w:rPr>
              <w:t xml:space="preserve">de number of people attending, </w:t>
            </w:r>
            <w:r>
              <w:rPr>
                <w:rFonts w:asciiTheme="minorHAnsi" w:hAnsiTheme="minorHAnsi"/>
                <w:color w:val="FFC000"/>
                <w:sz w:val="20"/>
              </w:rPr>
              <w:t xml:space="preserve">if </w:t>
            </w:r>
            <w:r w:rsidRPr="000E5CB5">
              <w:rPr>
                <w:rFonts w:asciiTheme="minorHAnsi" w:hAnsiTheme="minorHAnsi"/>
                <w:color w:val="FFC000"/>
                <w:sz w:val="20"/>
              </w:rPr>
              <w:t>alcohol</w:t>
            </w:r>
            <w:r>
              <w:rPr>
                <w:rFonts w:asciiTheme="minorHAnsi" w:hAnsiTheme="minorHAnsi"/>
                <w:color w:val="FFC000"/>
                <w:sz w:val="20"/>
              </w:rPr>
              <w:t xml:space="preserve"> is permitted</w:t>
            </w:r>
            <w:r w:rsidRPr="000E5CB5">
              <w:rPr>
                <w:rFonts w:asciiTheme="minorHAnsi" w:hAnsiTheme="minorHAnsi"/>
                <w:color w:val="FFC000"/>
                <w:sz w:val="20"/>
              </w:rPr>
              <w:t xml:space="preserve">, external contractors, marquees, stages, </w:t>
            </w:r>
            <w:proofErr w:type="spellStart"/>
            <w:r w:rsidRPr="000E5CB5">
              <w:rPr>
                <w:rFonts w:asciiTheme="minorHAnsi" w:hAnsiTheme="minorHAnsi"/>
                <w:color w:val="FFC000"/>
                <w:sz w:val="20"/>
              </w:rPr>
              <w:t>inflatiables</w:t>
            </w:r>
            <w:proofErr w:type="spellEnd"/>
            <w:r w:rsidRPr="000E5CB5">
              <w:rPr>
                <w:rFonts w:asciiTheme="minorHAnsi" w:hAnsiTheme="minorHAnsi"/>
                <w:color w:val="FFC000"/>
                <w:sz w:val="20"/>
              </w:rPr>
              <w:t xml:space="preserve"> </w:t>
            </w:r>
            <w:proofErr w:type="spellStart"/>
            <w:proofErr w:type="gramStart"/>
            <w:r w:rsidRPr="000E5CB5">
              <w:rPr>
                <w:rFonts w:asciiTheme="minorHAnsi" w:hAnsiTheme="minorHAnsi"/>
                <w:color w:val="FFC000"/>
                <w:sz w:val="20"/>
              </w:rPr>
              <w:t>etc</w:t>
            </w:r>
            <w:proofErr w:type="spellEnd"/>
            <w:proofErr w:type="gramEnd"/>
            <w:r w:rsidRPr="000E5CB5">
              <w:rPr>
                <w:rFonts w:asciiTheme="minorHAnsi" w:hAnsiTheme="minorHAnsi"/>
                <w:color w:val="FFC000"/>
                <w:sz w:val="20"/>
              </w:rPr>
              <w:t xml:space="preserve"> </w:t>
            </w:r>
          </w:p>
          <w:p w14:paraId="5A20872C" w14:textId="77777777" w:rsidR="000E5CB5" w:rsidRPr="000E5CB5" w:rsidRDefault="000E5CB5" w:rsidP="000E0071">
            <w:pPr>
              <w:pStyle w:val="Title"/>
              <w:jc w:val="left"/>
              <w:rPr>
                <w:rFonts w:asciiTheme="minorHAnsi" w:hAnsiTheme="minorHAnsi"/>
                <w:color w:val="FFC000"/>
                <w:sz w:val="20"/>
              </w:rPr>
            </w:pPr>
          </w:p>
          <w:p w14:paraId="2FA90706" w14:textId="2CEE7794" w:rsidR="000E5CB5" w:rsidRPr="00AA744A" w:rsidRDefault="000E5CB5" w:rsidP="000E0071">
            <w:pPr>
              <w:pStyle w:val="Title"/>
              <w:jc w:val="left"/>
              <w:rPr>
                <w:rFonts w:asciiTheme="minorHAnsi" w:hAnsiTheme="minorHAnsi"/>
                <w:color w:val="FFC000"/>
                <w:sz w:val="32"/>
              </w:rPr>
            </w:pPr>
          </w:p>
        </w:tc>
        <w:tc>
          <w:tcPr>
            <w:tcW w:w="1226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002060"/>
            </w:tcBorders>
            <w:shd w:val="clear" w:color="auto" w:fill="auto"/>
          </w:tcPr>
          <w:p w14:paraId="481AC316" w14:textId="1E2BEE69" w:rsidR="006D484D" w:rsidRDefault="006D484D" w:rsidP="00C86B86">
            <w:pPr>
              <w:pStyle w:val="Title"/>
              <w:numPr>
                <w:ilvl w:val="0"/>
                <w:numId w:val="6"/>
              </w:numPr>
              <w:jc w:val="left"/>
              <w:rPr>
                <w:rFonts w:asciiTheme="minorHAnsi" w:hAnsiTheme="minorHAnsi"/>
                <w:color w:val="0F243E" w:themeColor="text2" w:themeShade="80"/>
                <w:sz w:val="32"/>
              </w:rPr>
            </w:pPr>
            <w:r>
              <w:rPr>
                <w:rFonts w:asciiTheme="minorHAnsi" w:hAnsiTheme="minorHAnsi"/>
                <w:color w:val="0F243E" w:themeColor="text2" w:themeShade="80"/>
                <w:sz w:val="32"/>
              </w:rPr>
              <w:t>M</w:t>
            </w:r>
            <w:r w:rsidR="006E298A">
              <w:rPr>
                <w:rFonts w:asciiTheme="minorHAnsi" w:hAnsiTheme="minorHAnsi"/>
                <w:color w:val="0F243E" w:themeColor="text2" w:themeShade="80"/>
                <w:sz w:val="32"/>
              </w:rPr>
              <w:t>eeting risk assessment template</w:t>
            </w:r>
            <w:r>
              <w:rPr>
                <w:rFonts w:asciiTheme="minorHAnsi" w:hAnsiTheme="minorHAnsi"/>
                <w:color w:val="0F243E" w:themeColor="text2" w:themeShade="80"/>
                <w:sz w:val="32"/>
              </w:rPr>
              <w:t>.</w:t>
            </w:r>
            <w:r w:rsidR="006E298A">
              <w:rPr>
                <w:rFonts w:asciiTheme="minorHAnsi" w:hAnsiTheme="minorHAnsi"/>
                <w:color w:val="0F243E" w:themeColor="text2" w:themeShade="80"/>
                <w:sz w:val="32"/>
              </w:rPr>
              <w:t xml:space="preserve"> </w:t>
            </w:r>
          </w:p>
          <w:p w14:paraId="63AAA2FC" w14:textId="6F6AF063" w:rsidR="006E298A" w:rsidRDefault="00A15418" w:rsidP="00C86B86">
            <w:pPr>
              <w:pStyle w:val="Title"/>
              <w:numPr>
                <w:ilvl w:val="0"/>
                <w:numId w:val="6"/>
              </w:numPr>
              <w:jc w:val="left"/>
              <w:rPr>
                <w:rFonts w:asciiTheme="minorHAnsi" w:hAnsiTheme="minorHAnsi"/>
                <w:color w:val="0F243E" w:themeColor="text2" w:themeShade="80"/>
                <w:sz w:val="32"/>
              </w:rPr>
            </w:pPr>
            <w:r>
              <w:rPr>
                <w:rFonts w:asciiTheme="minorHAnsi" w:hAnsiTheme="minorHAnsi"/>
                <w:color w:val="0F243E" w:themeColor="text2" w:themeShade="80"/>
                <w:sz w:val="32"/>
              </w:rPr>
              <w:t>The following information is to act as a guide, please delete i</w:t>
            </w:r>
            <w:r w:rsidR="00E774F1">
              <w:rPr>
                <w:rFonts w:asciiTheme="minorHAnsi" w:hAnsiTheme="minorHAnsi"/>
                <w:color w:val="0F243E" w:themeColor="text2" w:themeShade="80"/>
                <w:sz w:val="32"/>
              </w:rPr>
              <w:t>f</w:t>
            </w:r>
            <w:r>
              <w:rPr>
                <w:rFonts w:asciiTheme="minorHAnsi" w:hAnsiTheme="minorHAnsi"/>
                <w:color w:val="0F243E" w:themeColor="text2" w:themeShade="80"/>
                <w:sz w:val="32"/>
              </w:rPr>
              <w:t xml:space="preserve"> not appropriate.</w:t>
            </w:r>
            <w:r w:rsidR="00742F49">
              <w:rPr>
                <w:rFonts w:asciiTheme="minorHAnsi" w:hAnsiTheme="minorHAnsi"/>
                <w:color w:val="0F243E" w:themeColor="text2" w:themeShade="80"/>
                <w:sz w:val="32"/>
              </w:rPr>
              <w:t xml:space="preserve"> Please adapt to include any hazards and risks associated with your meeting.</w:t>
            </w:r>
          </w:p>
          <w:p w14:paraId="3DF756AA" w14:textId="77777777" w:rsidR="008769CE" w:rsidRDefault="008769CE" w:rsidP="00F93512">
            <w:pPr>
              <w:pStyle w:val="Title"/>
              <w:jc w:val="left"/>
              <w:rPr>
                <w:rFonts w:asciiTheme="minorHAnsi" w:hAnsiTheme="minorHAnsi"/>
                <w:color w:val="0F243E" w:themeColor="text2" w:themeShade="80"/>
                <w:sz w:val="32"/>
              </w:rPr>
            </w:pPr>
          </w:p>
          <w:p w14:paraId="28AA48E2" w14:textId="7E3D3EA5" w:rsidR="006B0C98" w:rsidRPr="00AA744A" w:rsidRDefault="006B0C98" w:rsidP="00F93512">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 xml:space="preserve">The Health and Safety team have provided additional guidance -  </w:t>
            </w:r>
            <w:r>
              <w:t xml:space="preserve"> </w:t>
            </w:r>
            <w:hyperlink r:id="rId11" w:anchor="risk-assessment=is-expanded" w:history="1">
              <w:r>
                <w:rPr>
                  <w:rStyle w:val="Hyperlink"/>
                </w:rPr>
                <w:t xml:space="preserve">Risk Assessment Guidance </w:t>
              </w:r>
            </w:hyperlink>
          </w:p>
        </w:tc>
      </w:tr>
    </w:tbl>
    <w:p w14:paraId="42120D11" w14:textId="483321C0" w:rsidR="00D83582" w:rsidRDefault="00D83582" w:rsidP="00AA744A">
      <w:pPr>
        <w:pStyle w:val="BodyText"/>
        <w:rPr>
          <w:rFonts w:asciiTheme="minorHAnsi" w:hAnsiTheme="minorHAnsi"/>
          <w:sz w:val="28"/>
        </w:rPr>
      </w:pPr>
    </w:p>
    <w:p w14:paraId="1C8D018D" w14:textId="6E81A3D6" w:rsidR="000C63C0" w:rsidRPr="000C63C0" w:rsidRDefault="000C63C0" w:rsidP="000E0071">
      <w:pPr>
        <w:rPr>
          <w:rFonts w:ascii="Arial" w:hAnsi="Arial" w:cs="Arial"/>
          <w:b/>
          <w:bCs/>
          <w:color w:val="244061" w:themeColor="accent1" w:themeShade="80"/>
          <w:szCs w:val="24"/>
        </w:rPr>
      </w:pPr>
      <w:r w:rsidRPr="000C63C0">
        <w:rPr>
          <w:rFonts w:ascii="Arial" w:hAnsi="Arial" w:cs="Arial"/>
          <w:b/>
          <w:bCs/>
          <w:color w:val="244061" w:themeColor="accent1" w:themeShade="80"/>
          <w:szCs w:val="24"/>
        </w:rPr>
        <w:t xml:space="preserve">Part 1: Event </w:t>
      </w:r>
      <w:proofErr w:type="gramStart"/>
      <w:r w:rsidRPr="000C63C0">
        <w:rPr>
          <w:rFonts w:ascii="Arial" w:hAnsi="Arial" w:cs="Arial"/>
          <w:b/>
          <w:bCs/>
          <w:color w:val="244061" w:themeColor="accent1" w:themeShade="80"/>
          <w:szCs w:val="24"/>
        </w:rPr>
        <w:t xml:space="preserve">Summary </w:t>
      </w:r>
      <w:r>
        <w:rPr>
          <w:rFonts w:ascii="Arial" w:hAnsi="Arial" w:cs="Arial"/>
          <w:b/>
          <w:bCs/>
          <w:color w:val="244061" w:themeColor="accent1" w:themeShade="80"/>
          <w:szCs w:val="24"/>
        </w:rPr>
        <w:t xml:space="preserve"> -</w:t>
      </w:r>
      <w:proofErr w:type="gramEnd"/>
      <w:r>
        <w:rPr>
          <w:rFonts w:ascii="Arial" w:hAnsi="Arial" w:cs="Arial"/>
          <w:b/>
          <w:bCs/>
          <w:color w:val="244061" w:themeColor="accent1" w:themeShade="80"/>
          <w:szCs w:val="24"/>
        </w:rPr>
        <w:t xml:space="preserve"> Please return to </w:t>
      </w:r>
      <w:hyperlink r:id="rId12" w:history="1">
        <w:r w:rsidRPr="00E86A67">
          <w:rPr>
            <w:rStyle w:val="Hyperlink"/>
            <w:rFonts w:ascii="Arial" w:hAnsi="Arial" w:cs="Arial"/>
            <w:b/>
            <w:bCs/>
            <w:color w:val="000080" w:themeColor="hyperlink" w:themeShade="80"/>
            <w:szCs w:val="24"/>
          </w:rPr>
          <w:t>events@swansea.ac.uk</w:t>
        </w:r>
      </w:hyperlink>
      <w:r>
        <w:rPr>
          <w:rFonts w:ascii="Arial" w:hAnsi="Arial" w:cs="Arial"/>
          <w:b/>
          <w:bCs/>
          <w:color w:val="244061" w:themeColor="accent1" w:themeShade="80"/>
          <w:szCs w:val="24"/>
        </w:rPr>
        <w:t xml:space="preserve"> </w:t>
      </w:r>
    </w:p>
    <w:p w14:paraId="21164A6F" w14:textId="7F4337E6" w:rsidR="000E0071" w:rsidRPr="000E0071" w:rsidRDefault="00210BD3" w:rsidP="000C63C0">
      <w:pPr>
        <w:rPr>
          <w:rFonts w:asciiTheme="minorHAnsi" w:hAnsiTheme="minorHAnsi" w:cstheme="minorHAnsi"/>
          <w:bCs/>
          <w:color w:val="17365D" w:themeColor="text2" w:themeShade="BF"/>
          <w:szCs w:val="24"/>
        </w:rPr>
      </w:pPr>
      <w:r>
        <w:rPr>
          <w:rFonts w:asciiTheme="minorHAnsi" w:hAnsiTheme="minorHAnsi" w:cstheme="minorHAnsi"/>
          <w:bCs/>
          <w:color w:val="17365D" w:themeColor="text2" w:themeShade="BF"/>
          <w:szCs w:val="24"/>
        </w:rPr>
        <w:t>As e</w:t>
      </w:r>
      <w:r w:rsidR="000E0071" w:rsidRPr="000E0071">
        <w:rPr>
          <w:rFonts w:asciiTheme="minorHAnsi" w:hAnsiTheme="minorHAnsi" w:cstheme="minorHAnsi"/>
          <w:bCs/>
          <w:color w:val="17365D" w:themeColor="text2" w:themeShade="BF"/>
          <w:szCs w:val="24"/>
        </w:rPr>
        <w:t xml:space="preserve">vent </w:t>
      </w:r>
      <w:proofErr w:type="spellStart"/>
      <w:r w:rsidR="000E0071" w:rsidRPr="000E0071">
        <w:rPr>
          <w:rFonts w:asciiTheme="minorHAnsi" w:hAnsiTheme="minorHAnsi" w:cstheme="minorHAnsi"/>
          <w:bCs/>
          <w:color w:val="17365D" w:themeColor="text2" w:themeShade="BF"/>
          <w:szCs w:val="24"/>
        </w:rPr>
        <w:t>organisers</w:t>
      </w:r>
      <w:proofErr w:type="spellEnd"/>
      <w:r w:rsidR="000E0071" w:rsidRPr="000E0071">
        <w:rPr>
          <w:rFonts w:asciiTheme="minorHAnsi" w:hAnsiTheme="minorHAnsi" w:cstheme="minorHAnsi"/>
          <w:bCs/>
          <w:color w:val="17365D" w:themeColor="text2" w:themeShade="BF"/>
          <w:szCs w:val="24"/>
        </w:rPr>
        <w:t xml:space="preserve"> </w:t>
      </w:r>
      <w:r w:rsidR="00FD551A">
        <w:rPr>
          <w:rFonts w:asciiTheme="minorHAnsi" w:hAnsiTheme="minorHAnsi" w:cstheme="minorHAnsi"/>
          <w:bCs/>
          <w:color w:val="17365D" w:themeColor="text2" w:themeShade="BF"/>
          <w:szCs w:val="24"/>
        </w:rPr>
        <w:t xml:space="preserve">you </w:t>
      </w:r>
      <w:r w:rsidR="000E0071" w:rsidRPr="000E0071">
        <w:rPr>
          <w:rFonts w:asciiTheme="minorHAnsi" w:hAnsiTheme="minorHAnsi" w:cstheme="minorHAnsi"/>
          <w:bCs/>
          <w:color w:val="17365D" w:themeColor="text2" w:themeShade="BF"/>
          <w:szCs w:val="24"/>
        </w:rPr>
        <w:t xml:space="preserve">have the responsibility under the </w:t>
      </w:r>
      <w:hyperlink r:id="rId13" w:history="1">
        <w:r w:rsidR="000E0071" w:rsidRPr="000E0071">
          <w:rPr>
            <w:rStyle w:val="Hyperlink"/>
            <w:rFonts w:asciiTheme="minorHAnsi" w:hAnsiTheme="minorHAnsi" w:cstheme="minorHAnsi"/>
            <w:bCs/>
            <w:color w:val="17365D" w:themeColor="text2" w:themeShade="BF"/>
            <w:szCs w:val="24"/>
          </w:rPr>
          <w:t>Health &amp; Safety work Act 1974</w:t>
        </w:r>
      </w:hyperlink>
      <w:r w:rsidR="000E0071" w:rsidRPr="000E0071">
        <w:rPr>
          <w:rFonts w:asciiTheme="minorHAnsi" w:hAnsiTheme="minorHAnsi" w:cstheme="minorHAnsi"/>
          <w:bCs/>
          <w:color w:val="17365D" w:themeColor="text2" w:themeShade="BF"/>
          <w:szCs w:val="24"/>
        </w:rPr>
        <w:t xml:space="preserve"> to ensure that your event and any contractors are operating legally and safe</w:t>
      </w:r>
      <w:r w:rsidR="00FD551A">
        <w:rPr>
          <w:rFonts w:asciiTheme="minorHAnsi" w:hAnsiTheme="minorHAnsi" w:cstheme="minorHAnsi"/>
          <w:bCs/>
          <w:color w:val="17365D" w:themeColor="text2" w:themeShade="BF"/>
          <w:szCs w:val="24"/>
        </w:rPr>
        <w:t>l</w:t>
      </w:r>
      <w:r w:rsidR="000E0071" w:rsidRPr="000E0071">
        <w:rPr>
          <w:rFonts w:asciiTheme="minorHAnsi" w:hAnsiTheme="minorHAnsi" w:cstheme="minorHAnsi"/>
          <w:bCs/>
          <w:color w:val="17365D" w:themeColor="text2" w:themeShade="BF"/>
          <w:szCs w:val="24"/>
        </w:rPr>
        <w:t>y</w:t>
      </w:r>
      <w:r w:rsidR="000E0071" w:rsidRPr="000E0071">
        <w:rPr>
          <w:rFonts w:asciiTheme="minorHAnsi" w:hAnsiTheme="minorHAnsi" w:cstheme="minorHAnsi"/>
          <w:bCs/>
          <w:i/>
          <w:color w:val="17365D" w:themeColor="text2" w:themeShade="BF"/>
          <w:szCs w:val="24"/>
        </w:rPr>
        <w:t xml:space="preserve">. </w:t>
      </w:r>
    </w:p>
    <w:p w14:paraId="20006F11" w14:textId="65C2D4BA" w:rsidR="000E0071" w:rsidRPr="000E0071" w:rsidRDefault="000E0071" w:rsidP="000E0071">
      <w:pPr>
        <w:rPr>
          <w:rFonts w:asciiTheme="minorHAnsi" w:hAnsiTheme="minorHAnsi" w:cstheme="minorHAnsi"/>
          <w:bCs/>
          <w:color w:val="17365D" w:themeColor="text2" w:themeShade="BF"/>
          <w:szCs w:val="24"/>
        </w:rPr>
      </w:pPr>
      <w:r w:rsidRPr="000E0071">
        <w:rPr>
          <w:rFonts w:asciiTheme="minorHAnsi" w:hAnsiTheme="minorHAnsi" w:cstheme="minorHAnsi"/>
          <w:bCs/>
          <w:color w:val="17365D" w:themeColor="text2" w:themeShade="BF"/>
          <w:szCs w:val="24"/>
        </w:rPr>
        <w:t>Under the Management of Health &amp; Safety at Work Regulations, there is an absolute requirement to carry out a ‘suitable and sufficient’ risk assessment that identif</w:t>
      </w:r>
      <w:r w:rsidR="00D05B4A">
        <w:rPr>
          <w:rFonts w:asciiTheme="minorHAnsi" w:hAnsiTheme="minorHAnsi" w:cstheme="minorHAnsi"/>
          <w:bCs/>
          <w:color w:val="17365D" w:themeColor="text2" w:themeShade="BF"/>
          <w:szCs w:val="24"/>
        </w:rPr>
        <w:t>ies</w:t>
      </w:r>
      <w:r w:rsidRPr="000E0071">
        <w:rPr>
          <w:rFonts w:asciiTheme="minorHAnsi" w:hAnsiTheme="minorHAnsi" w:cstheme="minorHAnsi"/>
          <w:bCs/>
          <w:color w:val="17365D" w:themeColor="text2" w:themeShade="BF"/>
          <w:szCs w:val="24"/>
        </w:rPr>
        <w:t xml:space="preserve"> significant risks and </w:t>
      </w:r>
      <w:r w:rsidR="00D05B4A">
        <w:rPr>
          <w:rFonts w:asciiTheme="minorHAnsi" w:hAnsiTheme="minorHAnsi" w:cstheme="minorHAnsi"/>
          <w:bCs/>
          <w:color w:val="17365D" w:themeColor="text2" w:themeShade="BF"/>
          <w:szCs w:val="24"/>
        </w:rPr>
        <w:t xml:space="preserve">this </w:t>
      </w:r>
      <w:r w:rsidRPr="000E0071">
        <w:rPr>
          <w:rFonts w:asciiTheme="minorHAnsi" w:hAnsiTheme="minorHAnsi" w:cstheme="minorHAnsi"/>
          <w:bCs/>
          <w:color w:val="17365D" w:themeColor="text2" w:themeShade="BF"/>
          <w:szCs w:val="24"/>
        </w:rPr>
        <w:t xml:space="preserve">should be carried out by a competent person that is knowledgeable about the </w:t>
      </w:r>
      <w:proofErr w:type="gramStart"/>
      <w:r w:rsidRPr="000E0071">
        <w:rPr>
          <w:rFonts w:asciiTheme="minorHAnsi" w:hAnsiTheme="minorHAnsi" w:cstheme="minorHAnsi"/>
          <w:bCs/>
          <w:color w:val="17365D" w:themeColor="text2" w:themeShade="BF"/>
          <w:szCs w:val="24"/>
        </w:rPr>
        <w:t>particular event</w:t>
      </w:r>
      <w:proofErr w:type="gramEnd"/>
      <w:r w:rsidRPr="000E0071">
        <w:rPr>
          <w:rFonts w:asciiTheme="minorHAnsi" w:hAnsiTheme="minorHAnsi" w:cstheme="minorHAnsi"/>
          <w:bCs/>
          <w:color w:val="17365D" w:themeColor="text2" w:themeShade="BF"/>
          <w:szCs w:val="24"/>
        </w:rPr>
        <w:t xml:space="preserve"> and/or the activity taking place. </w:t>
      </w:r>
    </w:p>
    <w:p w14:paraId="6CA2ADBF" w14:textId="5F8B5357" w:rsidR="008769CE" w:rsidRPr="000E0071" w:rsidRDefault="000E0071" w:rsidP="00AA744A">
      <w:pPr>
        <w:pStyle w:val="BodyText"/>
        <w:rPr>
          <w:rFonts w:asciiTheme="minorHAnsi" w:hAnsiTheme="minorHAnsi"/>
          <w:color w:val="17365D" w:themeColor="text2" w:themeShade="BF"/>
          <w:sz w:val="24"/>
          <w:szCs w:val="24"/>
        </w:rPr>
      </w:pPr>
      <w:r w:rsidRPr="000E0071">
        <w:rPr>
          <w:rFonts w:asciiTheme="minorHAnsi" w:hAnsiTheme="minorHAnsi"/>
          <w:color w:val="17365D" w:themeColor="text2" w:themeShade="BF"/>
          <w:sz w:val="24"/>
          <w:szCs w:val="24"/>
        </w:rPr>
        <w:t xml:space="preserve">More information on running your event can be found on the HSE website </w:t>
      </w:r>
      <w:hyperlink r:id="rId14" w:history="1">
        <w:r w:rsidRPr="000E0071">
          <w:rPr>
            <w:rStyle w:val="Hyperlink"/>
            <w:rFonts w:asciiTheme="minorHAnsi" w:hAnsiTheme="minorHAnsi"/>
            <w:color w:val="17365D" w:themeColor="text2" w:themeShade="BF"/>
            <w:sz w:val="24"/>
            <w:szCs w:val="24"/>
          </w:rPr>
          <w:t>http://www.hse.gov.uk/event-safety/</w:t>
        </w:r>
      </w:hyperlink>
    </w:p>
    <w:p w14:paraId="709F0A8F" w14:textId="77777777" w:rsidR="000E0071" w:rsidRDefault="000E0071" w:rsidP="000E0071">
      <w:pPr>
        <w:pStyle w:val="BodyText"/>
        <w:jc w:val="both"/>
        <w:rPr>
          <w:rFonts w:ascii="Arial" w:hAnsi="Arial" w:cs="Arial"/>
          <w:b/>
          <w:color w:val="17365D" w:themeColor="text2" w:themeShade="BF"/>
          <w:sz w:val="24"/>
          <w:szCs w:val="24"/>
        </w:rPr>
      </w:pPr>
    </w:p>
    <w:p w14:paraId="1BC2B379" w14:textId="176BE0DB" w:rsidR="008769CE" w:rsidRDefault="008769CE" w:rsidP="00AA744A">
      <w:pPr>
        <w:pStyle w:val="BodyText"/>
        <w:rPr>
          <w:rFonts w:asciiTheme="minorHAnsi" w:hAnsiTheme="minorHAnsi"/>
          <w:sz w:val="28"/>
        </w:rPr>
      </w:pPr>
    </w:p>
    <w:p w14:paraId="21811D56" w14:textId="06FF06AB" w:rsidR="00243CC7" w:rsidRPr="00850B75" w:rsidRDefault="008769CE" w:rsidP="00AF34DE">
      <w:pPr>
        <w:pStyle w:val="BodyText"/>
        <w:jc w:val="both"/>
        <w:rPr>
          <w:rFonts w:ascii="Arial" w:hAnsi="Arial" w:cs="Arial"/>
          <w:b/>
          <w:color w:val="17365D" w:themeColor="text2" w:themeShade="BF"/>
          <w:sz w:val="24"/>
          <w:szCs w:val="24"/>
        </w:rPr>
      </w:pPr>
      <w:r>
        <w:rPr>
          <w:rFonts w:ascii="Arial" w:hAnsi="Arial" w:cs="Arial"/>
          <w:b/>
          <w:color w:val="17365D" w:themeColor="text2" w:themeShade="BF"/>
          <w:sz w:val="24"/>
          <w:szCs w:val="24"/>
        </w:rPr>
        <w:t>Part 2</w:t>
      </w:r>
      <w:r w:rsidR="00850B75" w:rsidRPr="00850B75">
        <w:rPr>
          <w:rFonts w:ascii="Arial" w:hAnsi="Arial" w:cs="Arial"/>
          <w:b/>
          <w:color w:val="17365D" w:themeColor="text2" w:themeShade="BF"/>
          <w:sz w:val="24"/>
          <w:szCs w:val="24"/>
        </w:rPr>
        <w:t xml:space="preserve">: Risk Assessment </w:t>
      </w:r>
    </w:p>
    <w:p w14:paraId="65F451C4" w14:textId="77777777" w:rsidR="00850B75" w:rsidRDefault="00850B75" w:rsidP="00AF34DE">
      <w:pPr>
        <w:pStyle w:val="BodyText"/>
        <w:jc w:val="both"/>
        <w:rPr>
          <w:rFonts w:asciiTheme="minorHAnsi" w:hAnsiTheme="minorHAnsi"/>
        </w:rPr>
      </w:pPr>
    </w:p>
    <w:tbl>
      <w:tblPr>
        <w:tblStyle w:val="TableGrid"/>
        <w:tblW w:w="4905" w:type="pct"/>
        <w:tblLayout w:type="fixed"/>
        <w:tblLook w:val="04A0" w:firstRow="1" w:lastRow="0" w:firstColumn="1" w:lastColumn="0" w:noHBand="0" w:noVBand="1"/>
      </w:tblPr>
      <w:tblGrid>
        <w:gridCol w:w="1978"/>
        <w:gridCol w:w="1844"/>
        <w:gridCol w:w="3546"/>
        <w:gridCol w:w="5672"/>
        <w:gridCol w:w="2690"/>
      </w:tblGrid>
      <w:tr w:rsidR="00C321CA" w14:paraId="0AC7590B" w14:textId="77777777" w:rsidTr="001D7200">
        <w:trPr>
          <w:trHeight w:val="275"/>
          <w:tblHeader/>
        </w:trPr>
        <w:tc>
          <w:tcPr>
            <w:tcW w:w="629" w:type="pct"/>
            <w:shd w:val="clear" w:color="auto" w:fill="FFC000"/>
          </w:tcPr>
          <w:p w14:paraId="06C05090" w14:textId="7494ED4A" w:rsidR="006B7D9A" w:rsidRPr="0054630A" w:rsidRDefault="006A6112" w:rsidP="006A6112">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W</w:t>
            </w:r>
            <w:r w:rsidR="006B7D9A" w:rsidRPr="0054630A">
              <w:rPr>
                <w:rFonts w:ascii="Arial" w:hAnsi="Arial" w:cs="Arial"/>
                <w:b/>
                <w:bCs/>
                <w:color w:val="002060"/>
                <w:sz w:val="22"/>
                <w:szCs w:val="22"/>
                <w:lang w:val="en-GB" w:eastAsia="en-GB"/>
              </w:rPr>
              <w:t>hat are the hazards</w:t>
            </w:r>
            <w:r w:rsidR="000F2AB6">
              <w:rPr>
                <w:rFonts w:ascii="Arial" w:hAnsi="Arial" w:cs="Arial"/>
                <w:b/>
                <w:bCs/>
                <w:color w:val="002060"/>
                <w:sz w:val="22"/>
                <w:szCs w:val="22"/>
                <w:lang w:val="en-GB" w:eastAsia="en-GB"/>
              </w:rPr>
              <w:t xml:space="preserve"> Assoc</w:t>
            </w:r>
            <w:r w:rsidR="00B56AB6">
              <w:rPr>
                <w:rFonts w:ascii="Arial" w:hAnsi="Arial" w:cs="Arial"/>
                <w:b/>
                <w:bCs/>
                <w:color w:val="002060"/>
                <w:sz w:val="22"/>
                <w:szCs w:val="22"/>
                <w:lang w:val="en-GB" w:eastAsia="en-GB"/>
              </w:rPr>
              <w:t>i</w:t>
            </w:r>
            <w:r w:rsidR="000F2AB6">
              <w:rPr>
                <w:rFonts w:ascii="Arial" w:hAnsi="Arial" w:cs="Arial"/>
                <w:b/>
                <w:bCs/>
                <w:color w:val="002060"/>
                <w:sz w:val="22"/>
                <w:szCs w:val="22"/>
                <w:lang w:val="en-GB" w:eastAsia="en-GB"/>
              </w:rPr>
              <w:t xml:space="preserve">ated </w:t>
            </w:r>
            <w:proofErr w:type="spellStart"/>
            <w:r w:rsidR="000F2AB6">
              <w:rPr>
                <w:rFonts w:ascii="Arial" w:hAnsi="Arial" w:cs="Arial"/>
                <w:b/>
                <w:bCs/>
                <w:color w:val="002060"/>
                <w:sz w:val="22"/>
                <w:szCs w:val="22"/>
                <w:lang w:val="en-GB" w:eastAsia="en-GB"/>
              </w:rPr>
              <w:t>wth</w:t>
            </w:r>
            <w:proofErr w:type="spellEnd"/>
            <w:r w:rsidR="000F2AB6">
              <w:rPr>
                <w:rFonts w:ascii="Arial" w:hAnsi="Arial" w:cs="Arial"/>
                <w:b/>
                <w:bCs/>
                <w:color w:val="002060"/>
                <w:sz w:val="22"/>
                <w:szCs w:val="22"/>
                <w:lang w:val="en-GB" w:eastAsia="en-GB"/>
              </w:rPr>
              <w:t xml:space="preserve"> your event/ activities</w:t>
            </w:r>
          </w:p>
        </w:tc>
        <w:tc>
          <w:tcPr>
            <w:tcW w:w="586" w:type="pct"/>
            <w:shd w:val="clear" w:color="auto" w:fill="FFC000"/>
          </w:tcPr>
          <w:p w14:paraId="1ADF58B1" w14:textId="77777777" w:rsidR="006B7D9A" w:rsidRPr="0054630A" w:rsidRDefault="006B7D9A" w:rsidP="006A6112">
            <w:pPr>
              <w:widowControl/>
              <w:jc w:val="center"/>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Who might be harmed?</w:t>
            </w:r>
          </w:p>
        </w:tc>
        <w:tc>
          <w:tcPr>
            <w:tcW w:w="1127" w:type="pct"/>
            <w:shd w:val="clear" w:color="auto" w:fill="FFC000"/>
          </w:tcPr>
          <w:p w14:paraId="055A3082" w14:textId="77777777" w:rsidR="006B7D9A" w:rsidRPr="0054630A" w:rsidRDefault="006B7D9A" w:rsidP="006A6112">
            <w:pPr>
              <w:widowControl/>
              <w:jc w:val="center"/>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How could they be harmed</w:t>
            </w:r>
            <w:r>
              <w:rPr>
                <w:rFonts w:ascii="Arial" w:hAnsi="Arial" w:cs="Arial"/>
                <w:b/>
                <w:bCs/>
                <w:color w:val="002060"/>
                <w:sz w:val="22"/>
                <w:szCs w:val="22"/>
                <w:lang w:val="en-GB" w:eastAsia="en-GB"/>
              </w:rPr>
              <w:t>?</w:t>
            </w:r>
          </w:p>
        </w:tc>
        <w:tc>
          <w:tcPr>
            <w:tcW w:w="1803" w:type="pct"/>
            <w:shd w:val="clear" w:color="auto" w:fill="FFC000"/>
          </w:tcPr>
          <w:p w14:paraId="70039329" w14:textId="6ADEF5C3" w:rsidR="006B7D9A" w:rsidRPr="0054630A" w:rsidRDefault="006B7D9A" w:rsidP="006A6112">
            <w:pPr>
              <w:widowControl/>
              <w:jc w:val="center"/>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What are you already doing</w:t>
            </w:r>
            <w:r w:rsidR="000F2AB6">
              <w:rPr>
                <w:rFonts w:ascii="Arial" w:hAnsi="Arial" w:cs="Arial"/>
                <w:b/>
                <w:bCs/>
                <w:color w:val="002060"/>
                <w:sz w:val="22"/>
                <w:szCs w:val="22"/>
                <w:lang w:val="en-GB" w:eastAsia="en-GB"/>
              </w:rPr>
              <w:t xml:space="preserve"> to prevent likelihood of harm</w:t>
            </w:r>
            <w:r w:rsidRPr="0054630A">
              <w:rPr>
                <w:rFonts w:ascii="Arial" w:hAnsi="Arial" w:cs="Arial"/>
                <w:b/>
                <w:bCs/>
                <w:color w:val="002060"/>
                <w:sz w:val="22"/>
                <w:szCs w:val="22"/>
                <w:lang w:val="en-GB" w:eastAsia="en-GB"/>
              </w:rPr>
              <w:t>?</w:t>
            </w:r>
          </w:p>
        </w:tc>
        <w:tc>
          <w:tcPr>
            <w:tcW w:w="855" w:type="pct"/>
            <w:shd w:val="clear" w:color="auto" w:fill="FFC000"/>
          </w:tcPr>
          <w:p w14:paraId="543184FA" w14:textId="187B77E6" w:rsidR="006B7D9A" w:rsidRPr="0054630A" w:rsidRDefault="006B7D9A" w:rsidP="006A6112">
            <w:pPr>
              <w:widowControl/>
              <w:jc w:val="center"/>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Do you need to do anything else to manage this risk?</w:t>
            </w:r>
          </w:p>
        </w:tc>
      </w:tr>
      <w:tr w:rsidR="007251D7" w:rsidRPr="00110A4A" w14:paraId="33C72C73" w14:textId="77777777" w:rsidTr="001D7200">
        <w:trPr>
          <w:trHeight w:val="628"/>
        </w:trPr>
        <w:tc>
          <w:tcPr>
            <w:tcW w:w="629" w:type="pct"/>
          </w:tcPr>
          <w:p w14:paraId="46464EE8" w14:textId="10601C4F" w:rsidR="000F2AB6" w:rsidRPr="00321DF5" w:rsidRDefault="00D42773" w:rsidP="007251D7">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Number of attendees</w:t>
            </w:r>
            <w:r w:rsidR="000F2AB6" w:rsidRPr="00321DF5">
              <w:rPr>
                <w:rFonts w:asciiTheme="minorHAnsi" w:hAnsiTheme="minorHAnsi" w:cstheme="minorHAnsi"/>
                <w:color w:val="000000"/>
                <w:sz w:val="20"/>
                <w:lang w:val="en-GB" w:eastAsia="en-GB"/>
              </w:rPr>
              <w:t xml:space="preserve"> </w:t>
            </w:r>
          </w:p>
        </w:tc>
        <w:tc>
          <w:tcPr>
            <w:tcW w:w="586" w:type="pct"/>
          </w:tcPr>
          <w:p w14:paraId="124DE224" w14:textId="7F551063" w:rsidR="00C21DD6" w:rsidRPr="00321DF5" w:rsidRDefault="000D0DB0" w:rsidP="000F2AB6">
            <w:pPr>
              <w:widowControl/>
              <w:rPr>
                <w:rFonts w:asciiTheme="minorHAnsi" w:hAnsiTheme="minorHAnsi" w:cstheme="minorHAnsi"/>
                <w:color w:val="000000"/>
                <w:sz w:val="20"/>
                <w:lang w:val="en-GB" w:eastAsia="en-GB"/>
              </w:rPr>
            </w:pPr>
            <w:r w:rsidRPr="00321DF5">
              <w:rPr>
                <w:rFonts w:asciiTheme="minorHAnsi" w:hAnsiTheme="minorHAnsi" w:cstheme="minorHAnsi"/>
                <w:sz w:val="20"/>
              </w:rPr>
              <w:t>Staff, students, visitors</w:t>
            </w:r>
          </w:p>
        </w:tc>
        <w:tc>
          <w:tcPr>
            <w:tcW w:w="1127" w:type="pct"/>
            <w:noWrap/>
          </w:tcPr>
          <w:p w14:paraId="5FC30F5C" w14:textId="77777777" w:rsidR="00555C4E" w:rsidRPr="00321DF5" w:rsidRDefault="00555C4E" w:rsidP="00555C4E">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321DF5">
              <w:rPr>
                <w:rStyle w:val="normaltextrun"/>
                <w:rFonts w:asciiTheme="minorHAnsi" w:hAnsiTheme="minorHAnsi" w:cstheme="minorHAnsi"/>
                <w:sz w:val="20"/>
                <w:szCs w:val="20"/>
              </w:rPr>
              <w:t>Overcrowding may delay evacuation of the area in an emergency. </w:t>
            </w:r>
            <w:r w:rsidRPr="00321DF5">
              <w:rPr>
                <w:rStyle w:val="eop"/>
                <w:rFonts w:asciiTheme="minorHAnsi" w:hAnsiTheme="minorHAnsi" w:cstheme="minorHAnsi"/>
                <w:sz w:val="20"/>
                <w:szCs w:val="20"/>
              </w:rPr>
              <w:t> </w:t>
            </w:r>
          </w:p>
          <w:p w14:paraId="09B920F8" w14:textId="7ED25CDD" w:rsidR="003A08D8" w:rsidRPr="001D7200" w:rsidRDefault="003A08D8" w:rsidP="001D7200">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1D7200">
              <w:rPr>
                <w:rStyle w:val="normaltextrun"/>
                <w:rFonts w:asciiTheme="minorHAnsi" w:hAnsiTheme="minorHAnsi" w:cstheme="minorHAnsi"/>
                <w:sz w:val="20"/>
                <w:szCs w:val="20"/>
              </w:rPr>
              <w:t>May increase the chances of fainting and feeling unwell. </w:t>
            </w:r>
            <w:r w:rsidRPr="001D7200">
              <w:rPr>
                <w:rStyle w:val="eop"/>
                <w:rFonts w:asciiTheme="minorHAnsi" w:hAnsiTheme="minorHAnsi" w:cstheme="minorHAnsi"/>
                <w:sz w:val="20"/>
                <w:szCs w:val="20"/>
              </w:rPr>
              <w:t> </w:t>
            </w:r>
          </w:p>
          <w:p w14:paraId="694B8A10" w14:textId="77777777" w:rsidR="00555C4E" w:rsidRPr="00321DF5" w:rsidRDefault="00555C4E" w:rsidP="00555C4E">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321DF5">
              <w:rPr>
                <w:rStyle w:val="normaltextrun"/>
                <w:rFonts w:asciiTheme="minorHAnsi" w:hAnsiTheme="minorHAnsi" w:cstheme="minorHAnsi"/>
                <w:sz w:val="20"/>
                <w:szCs w:val="20"/>
              </w:rPr>
              <w:t>Overcrowding of the area may create an uncomfortable room temperature.</w:t>
            </w:r>
          </w:p>
          <w:p w14:paraId="693D14AF" w14:textId="7D62A171" w:rsidR="00F633EB" w:rsidRPr="001D7200" w:rsidRDefault="00F633EB" w:rsidP="001D7200">
            <w:pPr>
              <w:ind w:left="360"/>
              <w:jc w:val="both"/>
              <w:rPr>
                <w:rFonts w:asciiTheme="minorHAnsi" w:hAnsiTheme="minorHAnsi" w:cstheme="minorHAnsi"/>
                <w:sz w:val="20"/>
                <w:lang w:val="en-GB" w:eastAsia="en-GB"/>
              </w:rPr>
            </w:pPr>
          </w:p>
        </w:tc>
        <w:tc>
          <w:tcPr>
            <w:tcW w:w="1803" w:type="pct"/>
          </w:tcPr>
          <w:p w14:paraId="1A067D78" w14:textId="26E23A59" w:rsidR="001559F8" w:rsidRPr="001D7200" w:rsidRDefault="001559F8" w:rsidP="008466EE">
            <w:pPr>
              <w:pStyle w:val="paragraph"/>
              <w:numPr>
                <w:ilvl w:val="0"/>
                <w:numId w:val="16"/>
              </w:numPr>
              <w:spacing w:before="0" w:beforeAutospacing="0" w:after="0" w:afterAutospacing="0"/>
              <w:textAlignment w:val="baseline"/>
              <w:rPr>
                <w:rStyle w:val="eop"/>
                <w:rFonts w:asciiTheme="minorHAnsi" w:hAnsiTheme="minorHAnsi" w:cstheme="minorHAnsi"/>
                <w:sz w:val="20"/>
                <w:szCs w:val="20"/>
              </w:rPr>
            </w:pPr>
            <w:r w:rsidRPr="001D7200">
              <w:rPr>
                <w:rStyle w:val="normaltextrun"/>
                <w:rFonts w:asciiTheme="minorHAnsi" w:hAnsiTheme="minorHAnsi" w:cstheme="minorHAnsi"/>
                <w:sz w:val="20"/>
                <w:szCs w:val="20"/>
              </w:rPr>
              <w:t xml:space="preserve">Ensure </w:t>
            </w:r>
            <w:r w:rsidR="00432099" w:rsidRPr="001D7200">
              <w:rPr>
                <w:rStyle w:val="normaltextrun"/>
                <w:rFonts w:asciiTheme="minorHAnsi" w:hAnsiTheme="minorHAnsi" w:cstheme="minorHAnsi"/>
                <w:sz w:val="20"/>
                <w:szCs w:val="20"/>
              </w:rPr>
              <w:t>there is</w:t>
            </w:r>
            <w:r w:rsidRPr="001D7200">
              <w:rPr>
                <w:rStyle w:val="normaltextrun"/>
                <w:rFonts w:asciiTheme="minorHAnsi" w:hAnsiTheme="minorHAnsi" w:cstheme="minorHAnsi"/>
                <w:sz w:val="20"/>
                <w:szCs w:val="20"/>
              </w:rPr>
              <w:t xml:space="preserve"> sufficient space for people to move safely and fire exits </w:t>
            </w:r>
            <w:r w:rsidR="00555C4E" w:rsidRPr="00321DF5">
              <w:rPr>
                <w:rStyle w:val="normaltextrun"/>
                <w:rFonts w:asciiTheme="minorHAnsi" w:hAnsiTheme="minorHAnsi" w:cstheme="minorHAnsi"/>
                <w:sz w:val="20"/>
                <w:szCs w:val="20"/>
              </w:rPr>
              <w:t>are kept</w:t>
            </w:r>
            <w:r w:rsidRPr="001D7200">
              <w:rPr>
                <w:rStyle w:val="normaltextrun"/>
                <w:rFonts w:asciiTheme="minorHAnsi" w:hAnsiTheme="minorHAnsi" w:cstheme="minorHAnsi"/>
                <w:sz w:val="20"/>
                <w:szCs w:val="20"/>
              </w:rPr>
              <w:t xml:space="preserve"> clear.</w:t>
            </w:r>
            <w:r w:rsidRPr="001D7200">
              <w:rPr>
                <w:rStyle w:val="eop"/>
                <w:rFonts w:asciiTheme="minorHAnsi" w:hAnsiTheme="minorHAnsi" w:cstheme="minorHAnsi"/>
                <w:sz w:val="20"/>
                <w:szCs w:val="20"/>
              </w:rPr>
              <w:t> </w:t>
            </w:r>
          </w:p>
          <w:p w14:paraId="307F1771" w14:textId="205493A7" w:rsidR="001559F8" w:rsidRPr="001D7200" w:rsidRDefault="00C86018" w:rsidP="008466EE">
            <w:pPr>
              <w:pStyle w:val="paragraph"/>
              <w:numPr>
                <w:ilvl w:val="0"/>
                <w:numId w:val="16"/>
              </w:numPr>
              <w:spacing w:before="0" w:beforeAutospacing="0" w:after="0" w:afterAutospacing="0"/>
              <w:textAlignment w:val="baseline"/>
              <w:rPr>
                <w:rStyle w:val="eop"/>
                <w:rFonts w:asciiTheme="minorHAnsi" w:hAnsiTheme="minorHAnsi" w:cstheme="minorHAnsi"/>
                <w:sz w:val="20"/>
                <w:szCs w:val="20"/>
              </w:rPr>
            </w:pPr>
            <w:r w:rsidRPr="001D7200">
              <w:rPr>
                <w:rStyle w:val="normaltextrun"/>
                <w:rFonts w:asciiTheme="minorHAnsi" w:hAnsiTheme="minorHAnsi" w:cstheme="minorHAnsi"/>
                <w:sz w:val="20"/>
                <w:szCs w:val="20"/>
              </w:rPr>
              <w:t>Room capacity numbers to be adhered to.</w:t>
            </w:r>
            <w:r w:rsidRPr="001D7200">
              <w:rPr>
                <w:rStyle w:val="eop"/>
                <w:rFonts w:asciiTheme="minorHAnsi" w:hAnsiTheme="minorHAnsi" w:cstheme="minorHAnsi"/>
                <w:sz w:val="20"/>
                <w:szCs w:val="20"/>
              </w:rPr>
              <w:t> </w:t>
            </w:r>
          </w:p>
          <w:p w14:paraId="5DA8B3B4" w14:textId="742361C5" w:rsidR="00CF344A" w:rsidRPr="001D7200" w:rsidRDefault="00CF344A" w:rsidP="008466EE">
            <w:pPr>
              <w:pStyle w:val="paragraph"/>
              <w:numPr>
                <w:ilvl w:val="0"/>
                <w:numId w:val="16"/>
              </w:numPr>
              <w:spacing w:before="0" w:beforeAutospacing="0" w:after="0" w:afterAutospacing="0"/>
              <w:textAlignment w:val="baseline"/>
              <w:rPr>
                <w:rFonts w:asciiTheme="minorHAnsi" w:hAnsiTheme="minorHAnsi" w:cstheme="minorHAnsi"/>
                <w:sz w:val="20"/>
                <w:szCs w:val="20"/>
              </w:rPr>
            </w:pPr>
            <w:r w:rsidRPr="001D7200">
              <w:rPr>
                <w:rFonts w:asciiTheme="minorHAnsi" w:hAnsiTheme="minorHAnsi" w:cstheme="minorHAnsi"/>
                <w:sz w:val="20"/>
                <w:szCs w:val="20"/>
              </w:rPr>
              <w:t xml:space="preserve">Be aware of any changes to building use – </w:t>
            </w:r>
            <w:proofErr w:type="spellStart"/>
            <w:r w:rsidRPr="001D7200">
              <w:rPr>
                <w:rFonts w:asciiTheme="minorHAnsi" w:hAnsiTheme="minorHAnsi" w:cstheme="minorHAnsi"/>
                <w:sz w:val="20"/>
                <w:szCs w:val="20"/>
              </w:rPr>
              <w:t>i.e</w:t>
            </w:r>
            <w:proofErr w:type="spellEnd"/>
            <w:r w:rsidRPr="001D7200">
              <w:rPr>
                <w:rFonts w:asciiTheme="minorHAnsi" w:hAnsiTheme="minorHAnsi" w:cstheme="minorHAnsi"/>
                <w:sz w:val="20"/>
                <w:szCs w:val="20"/>
              </w:rPr>
              <w:t xml:space="preserve"> limited use of lifts and changes to </w:t>
            </w:r>
            <w:r w:rsidR="001559F8" w:rsidRPr="001D7200">
              <w:rPr>
                <w:rFonts w:asciiTheme="minorHAnsi" w:hAnsiTheme="minorHAnsi" w:cstheme="minorHAnsi"/>
                <w:sz w:val="20"/>
                <w:szCs w:val="20"/>
              </w:rPr>
              <w:t>room layouts.</w:t>
            </w:r>
          </w:p>
          <w:p w14:paraId="7F5E9860" w14:textId="77777777" w:rsidR="002A21DF" w:rsidRPr="00321DF5" w:rsidRDefault="002A21DF" w:rsidP="00C86018">
            <w:pPr>
              <w:rPr>
                <w:rFonts w:asciiTheme="minorHAnsi" w:hAnsiTheme="minorHAnsi" w:cstheme="minorHAnsi"/>
                <w:color w:val="000000"/>
                <w:sz w:val="20"/>
                <w:lang w:val="en-GB" w:eastAsia="en-GB"/>
              </w:rPr>
            </w:pPr>
          </w:p>
          <w:p w14:paraId="78D2AFF1" w14:textId="77777777" w:rsidR="002A21DF" w:rsidRPr="001D7200" w:rsidRDefault="002A21DF" w:rsidP="001D7200">
            <w:pPr>
              <w:widowControl/>
              <w:rPr>
                <w:rFonts w:asciiTheme="minorHAnsi" w:hAnsiTheme="minorHAnsi" w:cstheme="minorHAnsi"/>
                <w:color w:val="000000"/>
                <w:sz w:val="20"/>
                <w:lang w:val="en-GB" w:eastAsia="en-GB"/>
              </w:rPr>
            </w:pPr>
          </w:p>
          <w:p w14:paraId="1E61D675" w14:textId="61D4D0FD" w:rsidR="00C321CA" w:rsidRPr="001D7200" w:rsidRDefault="00C321CA" w:rsidP="001D7200">
            <w:pPr>
              <w:rPr>
                <w:rFonts w:asciiTheme="minorHAnsi" w:hAnsiTheme="minorHAnsi" w:cstheme="minorHAnsi"/>
                <w:sz w:val="20"/>
                <w:lang w:val="en-GB" w:eastAsia="en-GB"/>
              </w:rPr>
            </w:pPr>
          </w:p>
        </w:tc>
        <w:tc>
          <w:tcPr>
            <w:tcW w:w="855" w:type="pct"/>
            <w:shd w:val="clear" w:color="auto" w:fill="D9D9D9" w:themeFill="background1" w:themeFillShade="D9"/>
          </w:tcPr>
          <w:p w14:paraId="373BAF31" w14:textId="231EA9C3" w:rsidR="00A95E17" w:rsidRPr="001D7200" w:rsidRDefault="00CB7439" w:rsidP="00A95E17">
            <w:pPr>
              <w:pStyle w:val="ListParagraph"/>
              <w:widowControl/>
              <w:numPr>
                <w:ilvl w:val="0"/>
                <w:numId w:val="1"/>
              </w:numPr>
              <w:rPr>
                <w:rFonts w:asciiTheme="minorHAnsi" w:hAnsiTheme="minorHAnsi" w:cstheme="minorHAnsi"/>
                <w:color w:val="000000"/>
                <w:sz w:val="20"/>
                <w:lang w:val="en-GB" w:eastAsia="en-GB"/>
              </w:rPr>
            </w:pPr>
            <w:r w:rsidRPr="001D7200">
              <w:rPr>
                <w:rFonts w:asciiTheme="minorHAnsi" w:hAnsiTheme="minorHAnsi" w:cstheme="minorHAnsi"/>
                <w:color w:val="000000"/>
                <w:sz w:val="20"/>
                <w:lang w:val="en-GB" w:eastAsia="en-GB"/>
              </w:rPr>
              <w:t xml:space="preserve">Be aware of what else is on campus at the same </w:t>
            </w:r>
            <w:r w:rsidR="00A95E17" w:rsidRPr="001D7200">
              <w:rPr>
                <w:rFonts w:asciiTheme="minorHAnsi" w:hAnsiTheme="minorHAnsi" w:cstheme="minorHAnsi"/>
                <w:color w:val="000000"/>
                <w:sz w:val="20"/>
                <w:lang w:val="en-GB" w:eastAsia="en-GB"/>
              </w:rPr>
              <w:t xml:space="preserve">time. Consider allocating </w:t>
            </w:r>
            <w:r w:rsidR="00A95E17" w:rsidRPr="00321DF5">
              <w:rPr>
                <w:rFonts w:asciiTheme="minorHAnsi" w:hAnsiTheme="minorHAnsi" w:cstheme="minorHAnsi"/>
                <w:color w:val="000000"/>
                <w:sz w:val="20"/>
                <w:lang w:val="en-GB" w:eastAsia="en-GB"/>
              </w:rPr>
              <w:t>meetings</w:t>
            </w:r>
            <w:r w:rsidR="00A95E17" w:rsidRPr="001D7200">
              <w:rPr>
                <w:rFonts w:asciiTheme="minorHAnsi" w:hAnsiTheme="minorHAnsi" w:cstheme="minorHAnsi"/>
                <w:color w:val="000000"/>
                <w:sz w:val="20"/>
                <w:lang w:val="en-GB" w:eastAsia="en-GB"/>
              </w:rPr>
              <w:t xml:space="preserve"> after 6pm or at weekends when campus is quieter.</w:t>
            </w:r>
          </w:p>
          <w:p w14:paraId="5C4827FE" w14:textId="07BCB402" w:rsidR="00CB7439" w:rsidRPr="001D7200" w:rsidRDefault="00CB7439" w:rsidP="001D7200">
            <w:pPr>
              <w:widowControl/>
              <w:rPr>
                <w:rFonts w:asciiTheme="minorHAnsi" w:hAnsiTheme="minorHAnsi" w:cstheme="minorHAnsi"/>
                <w:color w:val="000000"/>
                <w:sz w:val="20"/>
                <w:lang w:val="en-GB" w:eastAsia="en-GB"/>
              </w:rPr>
            </w:pPr>
          </w:p>
          <w:p w14:paraId="2A6D078B" w14:textId="57332E23" w:rsidR="007251D7" w:rsidRPr="001D7200" w:rsidRDefault="007251D7" w:rsidP="001D7200">
            <w:pPr>
              <w:pStyle w:val="ListParagraph"/>
              <w:widowControl/>
              <w:ind w:left="360"/>
              <w:rPr>
                <w:rFonts w:asciiTheme="minorHAnsi" w:hAnsiTheme="minorHAnsi" w:cstheme="minorHAnsi"/>
                <w:color w:val="000000"/>
                <w:sz w:val="20"/>
                <w:lang w:val="en-GB" w:eastAsia="en-GB"/>
              </w:rPr>
            </w:pPr>
          </w:p>
        </w:tc>
      </w:tr>
      <w:tr w:rsidR="00BD597A" w:rsidRPr="00110A4A" w14:paraId="4124A641" w14:textId="77777777" w:rsidTr="00D42773">
        <w:trPr>
          <w:trHeight w:val="628"/>
        </w:trPr>
        <w:tc>
          <w:tcPr>
            <w:tcW w:w="629" w:type="pct"/>
          </w:tcPr>
          <w:p w14:paraId="16768901" w14:textId="53B2FE69" w:rsidR="00BD597A" w:rsidRPr="00321DF5" w:rsidDel="00D42773" w:rsidRDefault="00CF2710" w:rsidP="007251D7">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Demographic of attendees</w:t>
            </w:r>
            <w:r w:rsidR="00D23BCF" w:rsidRPr="00321DF5">
              <w:rPr>
                <w:rFonts w:asciiTheme="minorHAnsi" w:hAnsiTheme="minorHAnsi" w:cstheme="minorHAnsi"/>
                <w:color w:val="000000"/>
                <w:sz w:val="20"/>
                <w:lang w:val="en-GB" w:eastAsia="en-GB"/>
              </w:rPr>
              <w:t xml:space="preserve"> – limited mobility </w:t>
            </w:r>
          </w:p>
        </w:tc>
        <w:tc>
          <w:tcPr>
            <w:tcW w:w="586" w:type="pct"/>
          </w:tcPr>
          <w:p w14:paraId="5C72A37C" w14:textId="77A59F79" w:rsidR="00BD597A" w:rsidRPr="00321DF5" w:rsidRDefault="00CF2710" w:rsidP="000F2AB6">
            <w:pPr>
              <w:widowControl/>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noWrap/>
          </w:tcPr>
          <w:p w14:paraId="34F6A7C3" w14:textId="7868AE18" w:rsidR="00BD597A" w:rsidRPr="001D7200" w:rsidRDefault="00B7659F" w:rsidP="003A08D8">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color w:val="000000"/>
                <w:sz w:val="20"/>
                <w:szCs w:val="20"/>
                <w:shd w:val="clear" w:color="auto" w:fill="FFFFFF"/>
              </w:rPr>
              <w:t>Medical impact related to personal circumstances</w:t>
            </w:r>
            <w:r w:rsidR="00D23BCF" w:rsidRPr="001D7200">
              <w:rPr>
                <w:rStyle w:val="eop"/>
                <w:rFonts w:asciiTheme="minorHAnsi" w:hAnsiTheme="minorHAnsi" w:cstheme="minorHAnsi"/>
                <w:sz w:val="20"/>
                <w:szCs w:val="20"/>
              </w:rPr>
              <w:t>.</w:t>
            </w:r>
            <w:r w:rsidR="00432099" w:rsidRPr="001D7200">
              <w:rPr>
                <w:rStyle w:val="eop"/>
                <w:rFonts w:asciiTheme="minorHAnsi" w:hAnsiTheme="minorHAnsi" w:cstheme="minorHAnsi"/>
                <w:sz w:val="20"/>
                <w:szCs w:val="20"/>
                <w:shd w:val="clear" w:color="auto" w:fill="FFFFFF"/>
              </w:rPr>
              <w:t xml:space="preserve"> </w:t>
            </w:r>
          </w:p>
        </w:tc>
        <w:tc>
          <w:tcPr>
            <w:tcW w:w="1803" w:type="pct"/>
          </w:tcPr>
          <w:p w14:paraId="13327960" w14:textId="6A636D90" w:rsidR="004E3442" w:rsidRPr="001D7200" w:rsidRDefault="004E3442" w:rsidP="00124D3E">
            <w:pPr>
              <w:pStyle w:val="paragraph"/>
              <w:numPr>
                <w:ilvl w:val="0"/>
                <w:numId w:val="6"/>
              </w:numPr>
              <w:spacing w:before="0" w:beforeAutospacing="0" w:after="0" w:afterAutospacing="0"/>
              <w:textAlignment w:val="baseline"/>
              <w:rPr>
                <w:rStyle w:val="eop"/>
                <w:rFonts w:asciiTheme="minorHAnsi" w:hAnsiTheme="minorHAnsi" w:cstheme="minorHAnsi"/>
                <w:sz w:val="20"/>
                <w:szCs w:val="20"/>
              </w:rPr>
            </w:pPr>
            <w:r w:rsidRPr="001D7200">
              <w:rPr>
                <w:rStyle w:val="normaltextrun"/>
                <w:rFonts w:asciiTheme="minorHAnsi" w:hAnsiTheme="minorHAnsi" w:cstheme="minorHAnsi"/>
                <w:sz w:val="20"/>
                <w:szCs w:val="20"/>
              </w:rPr>
              <w:t>Any specific care requirements to be identified by the individual.</w:t>
            </w:r>
            <w:r w:rsidRPr="001D7200">
              <w:rPr>
                <w:rStyle w:val="eop"/>
                <w:rFonts w:asciiTheme="minorHAnsi" w:hAnsiTheme="minorHAnsi" w:cstheme="minorHAnsi"/>
                <w:sz w:val="20"/>
                <w:szCs w:val="20"/>
              </w:rPr>
              <w:t xml:space="preserve">  Where appropriate, specific individual risk assessment to be carried out and </w:t>
            </w:r>
            <w:r w:rsidR="00400A90" w:rsidRPr="00321DF5">
              <w:rPr>
                <w:rStyle w:val="eop"/>
                <w:rFonts w:asciiTheme="minorHAnsi" w:hAnsiTheme="minorHAnsi" w:cstheme="minorHAnsi"/>
                <w:sz w:val="20"/>
                <w:szCs w:val="20"/>
              </w:rPr>
              <w:t>agreed on</w:t>
            </w:r>
            <w:r w:rsidRPr="001D7200">
              <w:rPr>
                <w:rStyle w:val="eop"/>
                <w:rFonts w:asciiTheme="minorHAnsi" w:hAnsiTheme="minorHAnsi" w:cstheme="minorHAnsi"/>
                <w:sz w:val="20"/>
                <w:szCs w:val="20"/>
              </w:rPr>
              <w:t xml:space="preserve"> in advance of the event.</w:t>
            </w:r>
          </w:p>
          <w:p w14:paraId="09D7A2C5" w14:textId="036F1159" w:rsidR="00124D3E" w:rsidRPr="001D7200" w:rsidRDefault="00124D3E" w:rsidP="00124D3E">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1D7200">
              <w:rPr>
                <w:rFonts w:asciiTheme="minorHAnsi" w:hAnsiTheme="minorHAnsi" w:cstheme="minorHAnsi"/>
                <w:sz w:val="20"/>
                <w:szCs w:val="20"/>
              </w:rPr>
              <w:t xml:space="preserve">Ensure accessibility arrangements are in </w:t>
            </w:r>
            <w:r w:rsidR="006D484D" w:rsidRPr="00321DF5">
              <w:rPr>
                <w:rFonts w:asciiTheme="minorHAnsi" w:hAnsiTheme="minorHAnsi" w:cstheme="minorHAnsi"/>
                <w:sz w:val="20"/>
                <w:szCs w:val="20"/>
              </w:rPr>
              <w:t>place</w:t>
            </w:r>
            <w:r w:rsidRPr="001D7200">
              <w:rPr>
                <w:rFonts w:asciiTheme="minorHAnsi" w:hAnsiTheme="minorHAnsi" w:cstheme="minorHAnsi"/>
                <w:sz w:val="20"/>
                <w:szCs w:val="20"/>
              </w:rPr>
              <w:t xml:space="preserve">, routes are </w:t>
            </w:r>
            <w:r w:rsidR="006D484D" w:rsidRPr="00321DF5">
              <w:rPr>
                <w:rFonts w:asciiTheme="minorHAnsi" w:hAnsiTheme="minorHAnsi" w:cstheme="minorHAnsi"/>
                <w:sz w:val="20"/>
                <w:szCs w:val="20"/>
              </w:rPr>
              <w:t>unobstructed,</w:t>
            </w:r>
            <w:r w:rsidRPr="001D7200">
              <w:rPr>
                <w:rFonts w:asciiTheme="minorHAnsi" w:hAnsiTheme="minorHAnsi" w:cstheme="minorHAnsi"/>
                <w:sz w:val="20"/>
                <w:szCs w:val="20"/>
              </w:rPr>
              <w:t xml:space="preserve"> and a PEEP is in </w:t>
            </w:r>
            <w:proofErr w:type="gramStart"/>
            <w:r w:rsidRPr="001D7200">
              <w:rPr>
                <w:rFonts w:asciiTheme="minorHAnsi" w:hAnsiTheme="minorHAnsi" w:cstheme="minorHAnsi"/>
                <w:sz w:val="20"/>
                <w:szCs w:val="20"/>
              </w:rPr>
              <w:t>place</w:t>
            </w:r>
            <w:proofErr w:type="gramEnd"/>
          </w:p>
          <w:p w14:paraId="758EA3E7" w14:textId="79700D5F" w:rsidR="00BD597A" w:rsidRPr="001D7200" w:rsidRDefault="00124D3E" w:rsidP="00124D3E">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sz w:val="20"/>
                <w:szCs w:val="20"/>
              </w:rPr>
              <w:t>Inform s</w:t>
            </w:r>
            <w:r w:rsidR="00413E44" w:rsidRPr="001D7200">
              <w:rPr>
                <w:rStyle w:val="normaltextrun"/>
                <w:rFonts w:asciiTheme="minorHAnsi" w:hAnsiTheme="minorHAnsi" w:cstheme="minorHAnsi"/>
                <w:sz w:val="20"/>
                <w:szCs w:val="20"/>
              </w:rPr>
              <w:t>ecurity staff on site so they can assist with evacuation if required.</w:t>
            </w:r>
          </w:p>
        </w:tc>
        <w:tc>
          <w:tcPr>
            <w:tcW w:w="855" w:type="pct"/>
            <w:shd w:val="clear" w:color="auto" w:fill="D9D9D9" w:themeFill="background1" w:themeFillShade="D9"/>
          </w:tcPr>
          <w:p w14:paraId="74A6201E" w14:textId="77777777" w:rsidR="00D2325F" w:rsidRPr="001D7200" w:rsidRDefault="00D2325F" w:rsidP="00321DF5">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1D7200">
              <w:rPr>
                <w:rStyle w:val="normaltextrun"/>
                <w:rFonts w:asciiTheme="minorHAnsi" w:hAnsiTheme="minorHAnsi" w:cstheme="minorHAnsi"/>
                <w:sz w:val="20"/>
                <w:szCs w:val="20"/>
              </w:rPr>
              <w:t>Access requirements included within the booking form.</w:t>
            </w:r>
            <w:r w:rsidRPr="001D7200">
              <w:rPr>
                <w:rStyle w:val="eop"/>
                <w:rFonts w:asciiTheme="minorHAnsi" w:hAnsiTheme="minorHAnsi" w:cstheme="minorHAnsi"/>
                <w:sz w:val="20"/>
                <w:szCs w:val="20"/>
              </w:rPr>
              <w:t> </w:t>
            </w:r>
          </w:p>
          <w:p w14:paraId="7C32BA5E" w14:textId="77777777" w:rsidR="00BD597A" w:rsidRPr="001D7200" w:rsidDel="00CE6F59" w:rsidRDefault="00BD597A" w:rsidP="001D7200">
            <w:pPr>
              <w:widowControl/>
              <w:rPr>
                <w:rFonts w:asciiTheme="minorHAnsi" w:hAnsiTheme="minorHAnsi" w:cstheme="minorHAnsi"/>
                <w:color w:val="000000" w:themeColor="text1"/>
                <w:sz w:val="20"/>
                <w:lang w:val="en-GB" w:eastAsia="en-GB"/>
              </w:rPr>
            </w:pPr>
          </w:p>
        </w:tc>
      </w:tr>
      <w:tr w:rsidR="00D23BCF" w:rsidRPr="00110A4A" w14:paraId="0EF85123" w14:textId="77777777" w:rsidTr="00D42773">
        <w:trPr>
          <w:trHeight w:val="628"/>
        </w:trPr>
        <w:tc>
          <w:tcPr>
            <w:tcW w:w="629" w:type="pct"/>
          </w:tcPr>
          <w:p w14:paraId="0A9FA6C7" w14:textId="706713E7" w:rsidR="00D23BCF" w:rsidRPr="00321DF5" w:rsidRDefault="00D23BCF" w:rsidP="007251D7">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 xml:space="preserve">Demographic of attendees – Under 18’s </w:t>
            </w:r>
          </w:p>
        </w:tc>
        <w:tc>
          <w:tcPr>
            <w:tcW w:w="586" w:type="pct"/>
          </w:tcPr>
          <w:p w14:paraId="29CDD724" w14:textId="29B15926" w:rsidR="00D23BCF" w:rsidRPr="00321DF5" w:rsidRDefault="003B4686" w:rsidP="000F2AB6">
            <w:pPr>
              <w:widowControl/>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noWrap/>
          </w:tcPr>
          <w:p w14:paraId="58C3586B" w14:textId="1DB58C5A" w:rsidR="00D23BCF" w:rsidRPr="001D7200" w:rsidRDefault="009D1BC3" w:rsidP="003A08D8">
            <w:pPr>
              <w:pStyle w:val="paragraph"/>
              <w:numPr>
                <w:ilvl w:val="0"/>
                <w:numId w:val="6"/>
              </w:numPr>
              <w:spacing w:before="0" w:beforeAutospacing="0" w:after="0" w:afterAutospacing="0"/>
              <w:textAlignment w:val="baseline"/>
              <w:rPr>
                <w:rStyle w:val="normaltextrun"/>
                <w:rFonts w:asciiTheme="minorHAnsi" w:hAnsiTheme="minorHAnsi" w:cstheme="minorHAnsi"/>
                <w:color w:val="000000"/>
                <w:sz w:val="20"/>
                <w:szCs w:val="20"/>
                <w:shd w:val="clear" w:color="auto" w:fill="FFFFFF"/>
              </w:rPr>
            </w:pPr>
            <w:r w:rsidRPr="001D7200">
              <w:rPr>
                <w:rStyle w:val="normaltextrun"/>
                <w:rFonts w:asciiTheme="minorHAnsi" w:hAnsiTheme="minorHAnsi" w:cstheme="minorHAnsi"/>
                <w:color w:val="000000"/>
                <w:sz w:val="20"/>
                <w:szCs w:val="20"/>
                <w:shd w:val="clear" w:color="auto" w:fill="FFFFFF"/>
              </w:rPr>
              <w:t>Medical impact related to personal circumstances</w:t>
            </w:r>
            <w:r w:rsidRPr="001D7200">
              <w:rPr>
                <w:rStyle w:val="eop"/>
                <w:rFonts w:asciiTheme="minorHAnsi" w:hAnsiTheme="minorHAnsi" w:cstheme="minorHAnsi"/>
                <w:sz w:val="20"/>
                <w:szCs w:val="20"/>
              </w:rPr>
              <w:t>.</w:t>
            </w:r>
          </w:p>
        </w:tc>
        <w:tc>
          <w:tcPr>
            <w:tcW w:w="1803" w:type="pct"/>
          </w:tcPr>
          <w:p w14:paraId="7A6FE5DF" w14:textId="2FB06626" w:rsidR="00D23BCF" w:rsidRPr="001D7200" w:rsidRDefault="00171EE4" w:rsidP="009D1BC3">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sz w:val="20"/>
                <w:szCs w:val="20"/>
              </w:rPr>
              <w:t>Children on campus arrangements</w:t>
            </w:r>
          </w:p>
          <w:p w14:paraId="5A1DE1E1" w14:textId="341C555A" w:rsidR="00171EE4" w:rsidRPr="001D7200" w:rsidRDefault="00171EE4" w:rsidP="009D1BC3">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sz w:val="20"/>
                <w:szCs w:val="20"/>
              </w:rPr>
              <w:t>Safeguarding arrangements</w:t>
            </w:r>
            <w:r w:rsidR="00260B99" w:rsidRPr="001D7200">
              <w:rPr>
                <w:rStyle w:val="normaltextrun"/>
                <w:rFonts w:asciiTheme="minorHAnsi" w:hAnsiTheme="minorHAnsi" w:cstheme="minorHAnsi"/>
                <w:sz w:val="20"/>
                <w:szCs w:val="20"/>
              </w:rPr>
              <w:t xml:space="preserve"> and ratio</w:t>
            </w:r>
            <w:r w:rsidR="00FD1E54" w:rsidRPr="001D7200">
              <w:rPr>
                <w:rStyle w:val="normaltextrun"/>
                <w:rFonts w:asciiTheme="minorHAnsi" w:hAnsiTheme="minorHAnsi" w:cstheme="minorHAnsi"/>
                <w:sz w:val="20"/>
                <w:szCs w:val="20"/>
              </w:rPr>
              <w:t xml:space="preserve"> adhered to</w:t>
            </w:r>
            <w:r w:rsidR="00275D0D" w:rsidRPr="001D7200">
              <w:rPr>
                <w:rStyle w:val="normaltextrun"/>
                <w:rFonts w:asciiTheme="minorHAnsi" w:hAnsiTheme="minorHAnsi" w:cstheme="minorHAnsi"/>
                <w:sz w:val="20"/>
                <w:szCs w:val="20"/>
              </w:rPr>
              <w:t>.</w:t>
            </w:r>
          </w:p>
          <w:p w14:paraId="05B25B55" w14:textId="4B9444A9" w:rsidR="009D1BC3" w:rsidRPr="001D7200" w:rsidRDefault="009D1BC3" w:rsidP="009D1BC3">
            <w:pPr>
              <w:pStyle w:val="BodyText"/>
              <w:numPr>
                <w:ilvl w:val="0"/>
                <w:numId w:val="6"/>
              </w:numPr>
              <w:rPr>
                <w:rFonts w:asciiTheme="minorHAnsi" w:hAnsiTheme="minorHAnsi" w:cstheme="minorHAnsi"/>
                <w:sz w:val="20"/>
              </w:rPr>
            </w:pPr>
            <w:r w:rsidRPr="001D7200">
              <w:rPr>
                <w:rFonts w:asciiTheme="minorHAnsi" w:hAnsiTheme="minorHAnsi" w:cstheme="minorHAnsi"/>
                <w:sz w:val="20"/>
                <w:lang w:val="en-GB"/>
              </w:rPr>
              <w:t xml:space="preserve">Security </w:t>
            </w:r>
            <w:r w:rsidR="00FD1E54" w:rsidRPr="001D7200">
              <w:rPr>
                <w:rFonts w:asciiTheme="minorHAnsi" w:hAnsiTheme="minorHAnsi" w:cstheme="minorHAnsi"/>
                <w:sz w:val="20"/>
                <w:lang w:val="en-GB"/>
              </w:rPr>
              <w:t>always on site.</w:t>
            </w:r>
            <w:r w:rsidRPr="001D7200">
              <w:rPr>
                <w:rFonts w:asciiTheme="minorHAnsi" w:hAnsiTheme="minorHAnsi" w:cstheme="minorHAnsi"/>
                <w:sz w:val="20"/>
                <w:lang w:val="en-GB"/>
              </w:rPr>
              <w:t xml:space="preserve"> </w:t>
            </w:r>
          </w:p>
          <w:p w14:paraId="5923E0A1" w14:textId="48A6FB30" w:rsidR="009D1BC3" w:rsidRPr="001D7200" w:rsidRDefault="009D1BC3" w:rsidP="001D7200">
            <w:pPr>
              <w:pStyle w:val="paragraph"/>
              <w:spacing w:before="0" w:beforeAutospacing="0" w:after="0" w:afterAutospacing="0"/>
              <w:ind w:left="360"/>
              <w:textAlignment w:val="baseline"/>
              <w:rPr>
                <w:rStyle w:val="normaltextrun"/>
                <w:rFonts w:asciiTheme="minorHAnsi" w:hAnsiTheme="minorHAnsi" w:cstheme="minorHAnsi"/>
                <w:sz w:val="20"/>
                <w:szCs w:val="20"/>
              </w:rPr>
            </w:pPr>
          </w:p>
        </w:tc>
        <w:tc>
          <w:tcPr>
            <w:tcW w:w="855" w:type="pct"/>
            <w:shd w:val="clear" w:color="auto" w:fill="D9D9D9" w:themeFill="background1" w:themeFillShade="D9"/>
          </w:tcPr>
          <w:p w14:paraId="799AED68" w14:textId="3CF0286C" w:rsidR="00D23BCF" w:rsidRPr="001D7200" w:rsidRDefault="00260B99" w:rsidP="00321DF5">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sz w:val="20"/>
                <w:szCs w:val="20"/>
              </w:rPr>
              <w:t>Refer to the Under 18 Risk assessment</w:t>
            </w:r>
            <w:r w:rsidR="00400A90" w:rsidRPr="00321DF5">
              <w:rPr>
                <w:rStyle w:val="normaltextrun"/>
                <w:rFonts w:asciiTheme="minorHAnsi" w:hAnsiTheme="minorHAnsi" w:cstheme="minorHAnsi"/>
                <w:sz w:val="20"/>
                <w:szCs w:val="20"/>
              </w:rPr>
              <w:t>.</w:t>
            </w:r>
          </w:p>
          <w:p w14:paraId="506D5F92" w14:textId="1E6A2152" w:rsidR="00685AF1" w:rsidRPr="001D7200" w:rsidRDefault="00815E00" w:rsidP="00D2325F">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321DF5">
              <w:rPr>
                <w:rStyle w:val="normaltextrun"/>
                <w:rFonts w:asciiTheme="minorHAnsi" w:hAnsiTheme="minorHAnsi" w:cstheme="minorHAnsi"/>
                <w:sz w:val="20"/>
                <w:szCs w:val="20"/>
              </w:rPr>
              <w:t>R</w:t>
            </w:r>
            <w:r w:rsidRPr="001D7200">
              <w:rPr>
                <w:rStyle w:val="normaltextrun"/>
                <w:rFonts w:asciiTheme="minorHAnsi" w:hAnsiTheme="minorHAnsi" w:cstheme="minorHAnsi"/>
                <w:sz w:val="20"/>
                <w:szCs w:val="20"/>
              </w:rPr>
              <w:t xml:space="preserve">efer to-  </w:t>
            </w:r>
            <w:hyperlink r:id="rId15" w:history="1">
              <w:r w:rsidRPr="00321DF5">
                <w:rPr>
                  <w:rStyle w:val="Hyperlink"/>
                  <w:rFonts w:asciiTheme="minorHAnsi" w:hAnsiTheme="minorHAnsi" w:cstheme="minorHAnsi"/>
                  <w:sz w:val="20"/>
                  <w:szCs w:val="20"/>
                </w:rPr>
                <w:t>Children on campus arrangements</w:t>
              </w:r>
            </w:hyperlink>
            <w:r w:rsidR="00685AF1" w:rsidRPr="001D7200">
              <w:rPr>
                <w:rStyle w:val="normaltextrun"/>
                <w:rFonts w:asciiTheme="minorHAnsi" w:hAnsiTheme="minorHAnsi" w:cstheme="minorHAnsi"/>
                <w:sz w:val="20"/>
                <w:szCs w:val="20"/>
              </w:rPr>
              <w:t xml:space="preserve"> </w:t>
            </w:r>
          </w:p>
        </w:tc>
      </w:tr>
      <w:tr w:rsidR="00D42773" w:rsidRPr="00110A4A" w14:paraId="0CF2CCA5" w14:textId="77777777" w:rsidTr="00D42773">
        <w:trPr>
          <w:trHeight w:val="628"/>
        </w:trPr>
        <w:tc>
          <w:tcPr>
            <w:tcW w:w="629" w:type="pct"/>
          </w:tcPr>
          <w:p w14:paraId="47AEB665" w14:textId="257547E3" w:rsidR="00D42773" w:rsidRPr="00321DF5" w:rsidRDefault="008B2A6E" w:rsidP="00D42773">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 xml:space="preserve">Conference </w:t>
            </w:r>
            <w:r w:rsidR="002826EB" w:rsidRPr="00321DF5">
              <w:rPr>
                <w:rFonts w:asciiTheme="minorHAnsi" w:hAnsiTheme="minorHAnsi" w:cstheme="minorHAnsi"/>
                <w:color w:val="000000"/>
                <w:sz w:val="20"/>
                <w:lang w:val="en-GB" w:eastAsia="en-GB"/>
              </w:rPr>
              <w:t>infrastructure and</w:t>
            </w:r>
            <w:r w:rsidRPr="00321DF5">
              <w:rPr>
                <w:rFonts w:asciiTheme="minorHAnsi" w:hAnsiTheme="minorHAnsi" w:cstheme="minorHAnsi"/>
                <w:color w:val="000000"/>
                <w:sz w:val="20"/>
                <w:lang w:val="en-GB" w:eastAsia="en-GB"/>
              </w:rPr>
              <w:t xml:space="preserve"> </w:t>
            </w:r>
            <w:r w:rsidR="008A44CE" w:rsidRPr="00321DF5">
              <w:rPr>
                <w:rFonts w:asciiTheme="minorHAnsi" w:hAnsiTheme="minorHAnsi" w:cstheme="minorHAnsi"/>
                <w:color w:val="000000"/>
                <w:sz w:val="20"/>
                <w:lang w:val="en-GB" w:eastAsia="en-GB"/>
              </w:rPr>
              <w:t>general usage of venue.</w:t>
            </w:r>
          </w:p>
        </w:tc>
        <w:tc>
          <w:tcPr>
            <w:tcW w:w="586" w:type="pct"/>
          </w:tcPr>
          <w:p w14:paraId="14982373" w14:textId="24311650" w:rsidR="00D42773" w:rsidRPr="00321DF5" w:rsidRDefault="00D42773" w:rsidP="00D42773">
            <w:pPr>
              <w:widowControl/>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noWrap/>
          </w:tcPr>
          <w:p w14:paraId="2B94B5B1" w14:textId="547DDE43" w:rsidR="00D42773" w:rsidRPr="00321DF5" w:rsidRDefault="008A44CE" w:rsidP="00D42773">
            <w:pPr>
              <w:pStyle w:val="ListParagraph"/>
              <w:numPr>
                <w:ilvl w:val="0"/>
                <w:numId w:val="6"/>
              </w:numPr>
              <w:jc w:val="both"/>
              <w:rPr>
                <w:rFonts w:asciiTheme="minorHAnsi" w:hAnsiTheme="minorHAnsi" w:cstheme="minorHAnsi"/>
                <w:sz w:val="20"/>
              </w:rPr>
            </w:pPr>
            <w:r w:rsidRPr="00321DF5">
              <w:rPr>
                <w:rFonts w:asciiTheme="minorHAnsi" w:hAnsiTheme="minorHAnsi" w:cstheme="minorHAnsi"/>
                <w:sz w:val="20"/>
              </w:rPr>
              <w:t xml:space="preserve">Slips, </w:t>
            </w:r>
            <w:proofErr w:type="gramStart"/>
            <w:r w:rsidRPr="00321DF5">
              <w:rPr>
                <w:rFonts w:asciiTheme="minorHAnsi" w:hAnsiTheme="minorHAnsi" w:cstheme="minorHAnsi"/>
                <w:sz w:val="20"/>
              </w:rPr>
              <w:t>trips</w:t>
            </w:r>
            <w:proofErr w:type="gramEnd"/>
            <w:r w:rsidRPr="00321DF5">
              <w:rPr>
                <w:rFonts w:asciiTheme="minorHAnsi" w:hAnsiTheme="minorHAnsi" w:cstheme="minorHAnsi"/>
                <w:sz w:val="20"/>
              </w:rPr>
              <w:t xml:space="preserve"> and falls - </w:t>
            </w:r>
            <w:r w:rsidR="00D42773" w:rsidRPr="00321DF5">
              <w:rPr>
                <w:rFonts w:asciiTheme="minorHAnsi" w:hAnsiTheme="minorHAnsi" w:cstheme="minorHAnsi"/>
                <w:sz w:val="20"/>
              </w:rPr>
              <w:t xml:space="preserve">A wide range of </w:t>
            </w:r>
            <w:proofErr w:type="spellStart"/>
            <w:r w:rsidR="00D42773" w:rsidRPr="00321DF5">
              <w:rPr>
                <w:rFonts w:asciiTheme="minorHAnsi" w:hAnsiTheme="minorHAnsi" w:cstheme="minorHAnsi"/>
                <w:sz w:val="20"/>
              </w:rPr>
              <w:t>muscoskeletal</w:t>
            </w:r>
            <w:proofErr w:type="spellEnd"/>
            <w:r w:rsidR="00D42773" w:rsidRPr="00321DF5">
              <w:rPr>
                <w:rFonts w:asciiTheme="minorHAnsi" w:hAnsiTheme="minorHAnsi" w:cstheme="minorHAnsi"/>
                <w:sz w:val="20"/>
              </w:rPr>
              <w:t xml:space="preserve"> injuries including sprains &amp; strains, bruises &amp; contusions, fractures abrasions &amp; lacerations</w:t>
            </w:r>
          </w:p>
        </w:tc>
        <w:tc>
          <w:tcPr>
            <w:tcW w:w="1803" w:type="pct"/>
          </w:tcPr>
          <w:p w14:paraId="4A056FC0" w14:textId="77777777" w:rsidR="00D42773" w:rsidRPr="00321DF5" w:rsidRDefault="00D42773" w:rsidP="00D42773">
            <w:pPr>
              <w:pStyle w:val="ListParagraph"/>
              <w:widowControl/>
              <w:numPr>
                <w:ilvl w:val="0"/>
                <w:numId w:val="1"/>
              </w:numPr>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University premises compliance arrangements are in place.</w:t>
            </w:r>
          </w:p>
          <w:p w14:paraId="4D9CECD2" w14:textId="67A9C329" w:rsidR="00D42773" w:rsidRPr="00321DF5" w:rsidRDefault="00D42773" w:rsidP="00D42773">
            <w:pPr>
              <w:pStyle w:val="ListParagraph"/>
              <w:widowControl/>
              <w:numPr>
                <w:ilvl w:val="0"/>
                <w:numId w:val="1"/>
              </w:numPr>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 xml:space="preserve">Ensure any trip hazards are reported to </w:t>
            </w:r>
            <w:r w:rsidR="008B2A6E" w:rsidRPr="00321DF5">
              <w:rPr>
                <w:rFonts w:asciiTheme="minorHAnsi" w:hAnsiTheme="minorHAnsi" w:cstheme="minorHAnsi"/>
                <w:color w:val="000000"/>
                <w:sz w:val="20"/>
                <w:lang w:val="en-GB" w:eastAsia="en-GB"/>
              </w:rPr>
              <w:t>event organiser.</w:t>
            </w:r>
          </w:p>
          <w:p w14:paraId="7D1760A4" w14:textId="0EBB9CC3" w:rsidR="000D198E" w:rsidRPr="001D7200" w:rsidRDefault="000D198E" w:rsidP="000D198E">
            <w:pPr>
              <w:pStyle w:val="ListParagraph"/>
              <w:widowControl/>
              <w:numPr>
                <w:ilvl w:val="0"/>
                <w:numId w:val="1"/>
              </w:numPr>
              <w:rPr>
                <w:rFonts w:asciiTheme="minorHAnsi" w:hAnsiTheme="minorHAnsi" w:cstheme="minorHAnsi"/>
                <w:color w:val="000000"/>
                <w:sz w:val="20"/>
                <w:lang w:val="en-GB" w:eastAsia="en-GB"/>
              </w:rPr>
            </w:pPr>
            <w:r w:rsidRPr="00321DF5">
              <w:rPr>
                <w:rFonts w:asciiTheme="minorHAnsi" w:hAnsiTheme="minorHAnsi" w:cstheme="minorHAnsi"/>
                <w:color w:val="000000" w:themeColor="text1"/>
                <w:sz w:val="20"/>
                <w:lang w:val="en-GB" w:eastAsia="en-GB"/>
              </w:rPr>
              <w:t xml:space="preserve">Keep work areas free of obstructions </w:t>
            </w:r>
            <w:proofErr w:type="spellStart"/>
            <w:proofErr w:type="gramStart"/>
            <w:r w:rsidRPr="00321DF5">
              <w:rPr>
                <w:rFonts w:asciiTheme="minorHAnsi" w:hAnsiTheme="minorHAnsi" w:cstheme="minorHAnsi"/>
                <w:color w:val="000000" w:themeColor="text1"/>
                <w:sz w:val="20"/>
                <w:lang w:val="en-GB" w:eastAsia="en-GB"/>
              </w:rPr>
              <w:t>eg</w:t>
            </w:r>
            <w:proofErr w:type="spellEnd"/>
            <w:proofErr w:type="gramEnd"/>
            <w:r w:rsidRPr="00321DF5">
              <w:rPr>
                <w:rFonts w:asciiTheme="minorHAnsi" w:hAnsiTheme="minorHAnsi" w:cstheme="minorHAnsi"/>
                <w:color w:val="000000" w:themeColor="text1"/>
                <w:sz w:val="20"/>
                <w:lang w:val="en-GB" w:eastAsia="en-GB"/>
              </w:rPr>
              <w:t xml:space="preserve"> no boxes or crates to be left in walk ways, all deliveries stored away immediately</w:t>
            </w:r>
          </w:p>
          <w:p w14:paraId="1836067D" w14:textId="77777777" w:rsidR="00D42773" w:rsidRPr="00321DF5" w:rsidRDefault="00D42773" w:rsidP="00D42773">
            <w:pPr>
              <w:pStyle w:val="ListParagraph"/>
              <w:widowControl/>
              <w:numPr>
                <w:ilvl w:val="0"/>
                <w:numId w:val="1"/>
              </w:numPr>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 xml:space="preserve">Ensure all spills are reported and cleaned up immediately. </w:t>
            </w:r>
          </w:p>
          <w:p w14:paraId="442B9CF8" w14:textId="77777777" w:rsidR="00400A90" w:rsidRPr="00321DF5" w:rsidRDefault="00D42773" w:rsidP="00D42773">
            <w:pPr>
              <w:pStyle w:val="ListParagraph"/>
              <w:widowControl/>
              <w:numPr>
                <w:ilvl w:val="0"/>
                <w:numId w:val="1"/>
              </w:numPr>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lastRenderedPageBreak/>
              <w:t>No trailing cables</w:t>
            </w:r>
          </w:p>
          <w:p w14:paraId="0044D0F1" w14:textId="138872BA" w:rsidR="00D42773" w:rsidRPr="00321DF5" w:rsidRDefault="00A006B3" w:rsidP="00D42773">
            <w:pPr>
              <w:pStyle w:val="ListParagraph"/>
              <w:widowControl/>
              <w:numPr>
                <w:ilvl w:val="0"/>
                <w:numId w:val="1"/>
              </w:numPr>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Ensure</w:t>
            </w:r>
            <w:r w:rsidR="00400A90" w:rsidRPr="00321DF5">
              <w:rPr>
                <w:rFonts w:asciiTheme="minorHAnsi" w:hAnsiTheme="minorHAnsi" w:cstheme="minorHAnsi"/>
                <w:color w:val="000000"/>
                <w:sz w:val="20"/>
                <w:lang w:val="en-GB" w:eastAsia="en-GB"/>
              </w:rPr>
              <w:t xml:space="preserve"> risk assessment and RAMs are obtained</w:t>
            </w:r>
            <w:r>
              <w:rPr>
                <w:rFonts w:asciiTheme="minorHAnsi" w:hAnsiTheme="minorHAnsi" w:cstheme="minorHAnsi"/>
                <w:color w:val="000000"/>
                <w:sz w:val="20"/>
                <w:lang w:val="en-GB" w:eastAsia="en-GB"/>
              </w:rPr>
              <w:t xml:space="preserve"> and adhered to</w:t>
            </w:r>
            <w:r w:rsidR="00400A90" w:rsidRPr="00321DF5">
              <w:rPr>
                <w:rFonts w:asciiTheme="minorHAnsi" w:hAnsiTheme="minorHAnsi" w:cstheme="minorHAnsi"/>
                <w:color w:val="000000"/>
                <w:sz w:val="20"/>
                <w:lang w:val="en-GB" w:eastAsia="en-GB"/>
              </w:rPr>
              <w:t xml:space="preserve"> for </w:t>
            </w:r>
            <w:r w:rsidR="00FE0A7C" w:rsidRPr="00321DF5">
              <w:rPr>
                <w:rFonts w:asciiTheme="minorHAnsi" w:hAnsiTheme="minorHAnsi" w:cstheme="minorHAnsi"/>
                <w:color w:val="000000"/>
                <w:sz w:val="20"/>
                <w:lang w:val="en-GB" w:eastAsia="en-GB"/>
              </w:rPr>
              <w:t>external suppliers.</w:t>
            </w:r>
          </w:p>
          <w:p w14:paraId="618D4991" w14:textId="1CFC9ECA" w:rsidR="00400A90" w:rsidRPr="00321DF5" w:rsidRDefault="00400A90" w:rsidP="001D7200">
            <w:pPr>
              <w:pStyle w:val="ListParagraph"/>
              <w:widowControl/>
              <w:ind w:left="360"/>
              <w:rPr>
                <w:rFonts w:asciiTheme="minorHAnsi" w:hAnsiTheme="minorHAnsi" w:cstheme="minorHAnsi"/>
                <w:color w:val="000000"/>
                <w:sz w:val="20"/>
                <w:lang w:val="en-GB" w:eastAsia="en-GB"/>
              </w:rPr>
            </w:pPr>
          </w:p>
          <w:p w14:paraId="030B02A6" w14:textId="5FF0F9FA" w:rsidR="00D42773" w:rsidRPr="001D7200" w:rsidRDefault="00D42773" w:rsidP="001D7200">
            <w:pPr>
              <w:pStyle w:val="ListParagraph"/>
              <w:widowControl/>
              <w:ind w:left="360"/>
              <w:rPr>
                <w:rFonts w:asciiTheme="minorHAnsi" w:hAnsiTheme="minorHAnsi" w:cstheme="minorHAnsi"/>
                <w:color w:val="000000"/>
                <w:sz w:val="20"/>
                <w:lang w:val="en-GB" w:eastAsia="en-GB"/>
              </w:rPr>
            </w:pPr>
          </w:p>
        </w:tc>
        <w:tc>
          <w:tcPr>
            <w:tcW w:w="855" w:type="pct"/>
            <w:shd w:val="clear" w:color="auto" w:fill="D9D9D9" w:themeFill="background1" w:themeFillShade="D9"/>
          </w:tcPr>
          <w:p w14:paraId="1D8CFC0C" w14:textId="77777777" w:rsidR="00D42773" w:rsidRPr="00321DF5" w:rsidRDefault="00D42773" w:rsidP="00D42773">
            <w:pPr>
              <w:pStyle w:val="ListParagraph"/>
              <w:widowControl/>
              <w:numPr>
                <w:ilvl w:val="0"/>
                <w:numId w:val="1"/>
              </w:numPr>
              <w:rPr>
                <w:rFonts w:asciiTheme="minorHAnsi" w:hAnsiTheme="minorHAnsi" w:cstheme="minorHAnsi"/>
                <w:color w:val="000000" w:themeColor="text1"/>
                <w:sz w:val="20"/>
                <w:lang w:val="en-GB" w:eastAsia="en-GB"/>
              </w:rPr>
            </w:pPr>
            <w:r w:rsidRPr="00321DF5">
              <w:rPr>
                <w:rFonts w:asciiTheme="minorHAnsi" w:hAnsiTheme="minorHAnsi" w:cstheme="minorHAnsi"/>
                <w:color w:val="000000" w:themeColor="text1"/>
                <w:sz w:val="20"/>
                <w:lang w:val="en-GB" w:eastAsia="en-GB"/>
              </w:rPr>
              <w:lastRenderedPageBreak/>
              <w:t xml:space="preserve">Event organiser to undertake routine walk about during event to ensure all </w:t>
            </w:r>
            <w:proofErr w:type="gramStart"/>
            <w:r w:rsidRPr="00321DF5">
              <w:rPr>
                <w:rFonts w:asciiTheme="minorHAnsi" w:hAnsiTheme="minorHAnsi" w:cstheme="minorHAnsi"/>
                <w:color w:val="000000" w:themeColor="text1"/>
                <w:sz w:val="20"/>
                <w:lang w:val="en-GB" w:eastAsia="en-GB"/>
              </w:rPr>
              <w:t>walk ways</w:t>
            </w:r>
            <w:proofErr w:type="gramEnd"/>
            <w:r w:rsidRPr="00321DF5">
              <w:rPr>
                <w:rFonts w:asciiTheme="minorHAnsi" w:hAnsiTheme="minorHAnsi" w:cstheme="minorHAnsi"/>
                <w:color w:val="000000" w:themeColor="text1"/>
                <w:sz w:val="20"/>
                <w:lang w:val="en-GB" w:eastAsia="en-GB"/>
              </w:rPr>
              <w:t xml:space="preserve"> are free of trip and slip hazards and report any </w:t>
            </w:r>
            <w:r w:rsidRPr="00321DF5">
              <w:rPr>
                <w:rFonts w:asciiTheme="minorHAnsi" w:hAnsiTheme="minorHAnsi" w:cstheme="minorHAnsi"/>
                <w:color w:val="000000" w:themeColor="text1"/>
                <w:sz w:val="20"/>
                <w:lang w:val="en-GB" w:eastAsia="en-GB"/>
              </w:rPr>
              <w:lastRenderedPageBreak/>
              <w:t>concerns via the estates helpdesk</w:t>
            </w:r>
            <w:r w:rsidR="004F1D2F" w:rsidRPr="00321DF5">
              <w:rPr>
                <w:rFonts w:asciiTheme="minorHAnsi" w:hAnsiTheme="minorHAnsi" w:cstheme="minorHAnsi"/>
                <w:color w:val="000000" w:themeColor="text1"/>
                <w:sz w:val="20"/>
                <w:lang w:val="en-GB" w:eastAsia="en-GB"/>
              </w:rPr>
              <w:t>.</w:t>
            </w:r>
          </w:p>
          <w:p w14:paraId="58714862" w14:textId="3296823C" w:rsidR="004F1D2F" w:rsidRPr="00321DF5" w:rsidRDefault="004F1D2F" w:rsidP="00D42773">
            <w:pPr>
              <w:pStyle w:val="ListParagraph"/>
              <w:widowControl/>
              <w:numPr>
                <w:ilvl w:val="0"/>
                <w:numId w:val="1"/>
              </w:numPr>
              <w:rPr>
                <w:rFonts w:asciiTheme="minorHAnsi" w:hAnsiTheme="minorHAnsi" w:cstheme="minorHAnsi"/>
                <w:color w:val="000000" w:themeColor="text1"/>
                <w:sz w:val="20"/>
                <w:lang w:val="en-GB" w:eastAsia="en-GB"/>
              </w:rPr>
            </w:pPr>
            <w:r w:rsidRPr="00321DF5">
              <w:rPr>
                <w:rFonts w:asciiTheme="minorHAnsi" w:hAnsiTheme="minorHAnsi" w:cstheme="minorHAnsi"/>
                <w:color w:val="000000" w:themeColor="text1"/>
                <w:sz w:val="20"/>
                <w:lang w:val="en-GB" w:eastAsia="en-GB"/>
              </w:rPr>
              <w:t xml:space="preserve">Familiarization with the Manual handling policy. </w:t>
            </w:r>
            <w:hyperlink r:id="rId16" w:anchor="drones=is-expanded&amp;manual-handling=is-expanded&amp;noise-at-work=is-expanded" w:history="1">
              <w:r w:rsidR="00C96A7E" w:rsidRPr="001D7200">
                <w:rPr>
                  <w:rStyle w:val="Hyperlink"/>
                  <w:rFonts w:asciiTheme="minorHAnsi" w:hAnsiTheme="minorHAnsi" w:cstheme="minorHAnsi"/>
                  <w:sz w:val="20"/>
                </w:rPr>
                <w:t>Manual handling</w:t>
              </w:r>
            </w:hyperlink>
          </w:p>
        </w:tc>
      </w:tr>
      <w:tr w:rsidR="00A6567C" w:rsidRPr="00110A4A" w14:paraId="0D870D7F" w14:textId="77777777" w:rsidTr="00D42773">
        <w:trPr>
          <w:trHeight w:val="628"/>
        </w:trPr>
        <w:tc>
          <w:tcPr>
            <w:tcW w:w="629" w:type="pct"/>
          </w:tcPr>
          <w:p w14:paraId="1B430B65" w14:textId="3C98A8D0" w:rsidR="00A6567C" w:rsidRPr="00321DF5" w:rsidRDefault="002E4226" w:rsidP="00D42773">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lastRenderedPageBreak/>
              <w:t xml:space="preserve">Conference </w:t>
            </w:r>
            <w:r w:rsidR="002A2685" w:rsidRPr="00321DF5">
              <w:rPr>
                <w:rFonts w:asciiTheme="minorHAnsi" w:hAnsiTheme="minorHAnsi" w:cstheme="minorHAnsi"/>
                <w:color w:val="000000"/>
                <w:sz w:val="20"/>
                <w:lang w:val="en-GB" w:eastAsia="en-GB"/>
              </w:rPr>
              <w:t>content</w:t>
            </w:r>
            <w:r w:rsidRPr="00321DF5">
              <w:rPr>
                <w:rFonts w:asciiTheme="minorHAnsi" w:hAnsiTheme="minorHAnsi" w:cstheme="minorHAnsi"/>
                <w:color w:val="000000"/>
                <w:sz w:val="20"/>
                <w:lang w:val="en-GB" w:eastAsia="en-GB"/>
              </w:rPr>
              <w:t xml:space="preserve"> - </w:t>
            </w:r>
            <w:r w:rsidR="00A6567C" w:rsidRPr="00321DF5">
              <w:rPr>
                <w:rFonts w:asciiTheme="minorHAnsi" w:hAnsiTheme="minorHAnsi" w:cstheme="minorHAnsi"/>
                <w:color w:val="000000"/>
                <w:sz w:val="20"/>
                <w:lang w:val="en-GB" w:eastAsia="en-GB"/>
              </w:rPr>
              <w:t>Entertainment</w:t>
            </w:r>
          </w:p>
        </w:tc>
        <w:tc>
          <w:tcPr>
            <w:tcW w:w="586" w:type="pct"/>
          </w:tcPr>
          <w:p w14:paraId="7618D5EA" w14:textId="2EA41BB9" w:rsidR="00A6567C" w:rsidRPr="00321DF5" w:rsidRDefault="00041ACC" w:rsidP="00D42773">
            <w:pPr>
              <w:widowControl/>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noWrap/>
          </w:tcPr>
          <w:p w14:paraId="5207F3F3" w14:textId="77777777" w:rsidR="004E0EF7" w:rsidRPr="00321DF5" w:rsidRDefault="00AF280C" w:rsidP="002826EB">
            <w:pPr>
              <w:pStyle w:val="ListParagraph"/>
              <w:numPr>
                <w:ilvl w:val="0"/>
                <w:numId w:val="6"/>
              </w:numPr>
              <w:jc w:val="both"/>
              <w:rPr>
                <w:rFonts w:asciiTheme="minorHAnsi" w:hAnsiTheme="minorHAnsi" w:cstheme="minorHAnsi"/>
                <w:sz w:val="20"/>
              </w:rPr>
            </w:pPr>
            <w:r w:rsidRPr="001D7200">
              <w:rPr>
                <w:rFonts w:asciiTheme="minorHAnsi" w:hAnsiTheme="minorHAnsi" w:cstheme="minorHAnsi"/>
                <w:sz w:val="20"/>
              </w:rPr>
              <w:t xml:space="preserve">Noise- </w:t>
            </w:r>
            <w:r w:rsidR="004E0EF7" w:rsidRPr="001D7200">
              <w:rPr>
                <w:rFonts w:asciiTheme="minorHAnsi" w:hAnsiTheme="minorHAnsi" w:cstheme="minorHAnsi"/>
                <w:sz w:val="20"/>
              </w:rPr>
              <w:t>Extended periods of excessive levels of noise can cause hearing issues</w:t>
            </w:r>
            <w:r w:rsidR="002826EB" w:rsidRPr="00321DF5">
              <w:rPr>
                <w:rFonts w:asciiTheme="minorHAnsi" w:hAnsiTheme="minorHAnsi" w:cstheme="minorHAnsi"/>
                <w:sz w:val="20"/>
              </w:rPr>
              <w:t>.</w:t>
            </w:r>
          </w:p>
          <w:p w14:paraId="31D36300" w14:textId="031DE7E4" w:rsidR="004D3312" w:rsidRPr="001D7200" w:rsidRDefault="004D3312" w:rsidP="001D7200">
            <w:pPr>
              <w:pStyle w:val="ListParagraph"/>
              <w:jc w:val="both"/>
              <w:rPr>
                <w:rFonts w:asciiTheme="minorHAnsi" w:hAnsiTheme="minorHAnsi" w:cstheme="minorHAnsi"/>
                <w:sz w:val="20"/>
              </w:rPr>
            </w:pPr>
          </w:p>
        </w:tc>
        <w:tc>
          <w:tcPr>
            <w:tcW w:w="1803" w:type="pct"/>
          </w:tcPr>
          <w:p w14:paraId="259F439D" w14:textId="10D19BC0" w:rsidR="00F76D16" w:rsidRPr="001D7200" w:rsidRDefault="00F76D16" w:rsidP="00B150A2">
            <w:pPr>
              <w:pStyle w:val="BodyText"/>
              <w:numPr>
                <w:ilvl w:val="0"/>
                <w:numId w:val="6"/>
              </w:numPr>
              <w:jc w:val="both"/>
              <w:rPr>
                <w:rFonts w:asciiTheme="minorHAnsi" w:hAnsiTheme="minorHAnsi" w:cstheme="minorHAnsi"/>
                <w:sz w:val="20"/>
              </w:rPr>
            </w:pPr>
            <w:r w:rsidRPr="001D7200">
              <w:rPr>
                <w:rFonts w:asciiTheme="minorHAnsi" w:hAnsiTheme="minorHAnsi" w:cstheme="minorHAnsi"/>
                <w:sz w:val="20"/>
              </w:rPr>
              <w:t>Refer to levels in the noise at work regs for thresholds and control measures.  Suggest specific R</w:t>
            </w:r>
            <w:r w:rsidR="00FE0A7C" w:rsidRPr="00321DF5">
              <w:rPr>
                <w:rFonts w:asciiTheme="minorHAnsi" w:hAnsiTheme="minorHAnsi" w:cstheme="minorHAnsi"/>
                <w:sz w:val="20"/>
              </w:rPr>
              <w:t xml:space="preserve">isk </w:t>
            </w:r>
            <w:r w:rsidR="00A006B3" w:rsidRPr="00321DF5">
              <w:rPr>
                <w:rFonts w:asciiTheme="minorHAnsi" w:hAnsiTheme="minorHAnsi" w:cstheme="minorHAnsi"/>
                <w:sz w:val="20"/>
              </w:rPr>
              <w:t xml:space="preserve">assessment </w:t>
            </w:r>
            <w:r w:rsidR="00A006B3" w:rsidRPr="00A006B3">
              <w:rPr>
                <w:rFonts w:asciiTheme="minorHAnsi" w:hAnsiTheme="minorHAnsi" w:cstheme="minorHAnsi"/>
                <w:sz w:val="20"/>
              </w:rPr>
              <w:t>where</w:t>
            </w:r>
            <w:r w:rsidRPr="001D7200">
              <w:rPr>
                <w:rFonts w:asciiTheme="minorHAnsi" w:hAnsiTheme="minorHAnsi" w:cstheme="minorHAnsi"/>
                <w:sz w:val="20"/>
              </w:rPr>
              <w:t xml:space="preserve"> this is a concern.  </w:t>
            </w:r>
          </w:p>
          <w:p w14:paraId="58B58D98" w14:textId="77777777" w:rsidR="00BF03A1" w:rsidRPr="001D7200" w:rsidRDefault="00BF03A1" w:rsidP="00B150A2">
            <w:pPr>
              <w:pStyle w:val="BodyText"/>
              <w:numPr>
                <w:ilvl w:val="0"/>
                <w:numId w:val="6"/>
              </w:numPr>
              <w:jc w:val="both"/>
              <w:rPr>
                <w:rFonts w:asciiTheme="minorHAnsi" w:hAnsiTheme="minorHAnsi" w:cstheme="minorHAnsi"/>
                <w:sz w:val="20"/>
              </w:rPr>
            </w:pPr>
            <w:r w:rsidRPr="001D7200">
              <w:rPr>
                <w:rFonts w:asciiTheme="minorHAnsi" w:hAnsiTheme="minorHAnsi" w:cstheme="minorHAnsi"/>
                <w:sz w:val="20"/>
              </w:rPr>
              <w:t xml:space="preserve">Identify the noise levels and who is at risk </w:t>
            </w:r>
            <w:proofErr w:type="gramStart"/>
            <w:r w:rsidRPr="001D7200">
              <w:rPr>
                <w:rFonts w:asciiTheme="minorHAnsi" w:hAnsiTheme="minorHAnsi" w:cstheme="minorHAnsi"/>
                <w:sz w:val="20"/>
              </w:rPr>
              <w:t>i.e.</w:t>
            </w:r>
            <w:proofErr w:type="gramEnd"/>
            <w:r w:rsidRPr="001D7200">
              <w:rPr>
                <w:rFonts w:asciiTheme="minorHAnsi" w:hAnsiTheme="minorHAnsi" w:cstheme="minorHAnsi"/>
                <w:sz w:val="20"/>
              </w:rPr>
              <w:t xml:space="preserve"> any individuals that may need hearing protection</w:t>
            </w:r>
          </w:p>
          <w:p w14:paraId="1589CD8C" w14:textId="0C89D9BE" w:rsidR="009D1BC3" w:rsidRPr="001D7200" w:rsidRDefault="00B150A2" w:rsidP="001D7200">
            <w:pPr>
              <w:pStyle w:val="BodyText"/>
              <w:numPr>
                <w:ilvl w:val="0"/>
                <w:numId w:val="6"/>
              </w:numPr>
              <w:jc w:val="both"/>
              <w:rPr>
                <w:rFonts w:asciiTheme="minorHAnsi" w:hAnsiTheme="minorHAnsi" w:cstheme="minorHAnsi"/>
                <w:sz w:val="20"/>
              </w:rPr>
            </w:pPr>
            <w:r w:rsidRPr="001D7200">
              <w:rPr>
                <w:rFonts w:asciiTheme="minorHAnsi" w:hAnsiTheme="minorHAnsi" w:cstheme="minorHAnsi"/>
                <w:sz w:val="20"/>
              </w:rPr>
              <w:t xml:space="preserve">Ensure full compliance with all noise/ music conditions of the University policies for the Bay Campus. </w:t>
            </w:r>
          </w:p>
        </w:tc>
        <w:tc>
          <w:tcPr>
            <w:tcW w:w="855" w:type="pct"/>
            <w:shd w:val="clear" w:color="auto" w:fill="D9D9D9" w:themeFill="background1" w:themeFillShade="D9"/>
          </w:tcPr>
          <w:p w14:paraId="629F1F77" w14:textId="2016B0C7" w:rsidR="00A6567C" w:rsidRPr="001D7200" w:rsidRDefault="00107F7E" w:rsidP="007618FA">
            <w:pPr>
              <w:pStyle w:val="ListParagraph"/>
              <w:widowControl/>
              <w:numPr>
                <w:ilvl w:val="0"/>
                <w:numId w:val="1"/>
              </w:numPr>
              <w:rPr>
                <w:rFonts w:asciiTheme="minorHAnsi" w:hAnsiTheme="minorHAnsi" w:cstheme="minorHAnsi"/>
                <w:color w:val="000000" w:themeColor="text1"/>
                <w:sz w:val="20"/>
                <w:lang w:val="en-GB" w:eastAsia="en-GB"/>
              </w:rPr>
            </w:pPr>
            <w:r w:rsidRPr="001D7200">
              <w:rPr>
                <w:rFonts w:asciiTheme="minorHAnsi" w:hAnsiTheme="minorHAnsi" w:cstheme="minorHAnsi"/>
                <w:sz w:val="20"/>
              </w:rPr>
              <w:t>Refer to</w:t>
            </w:r>
            <w:r w:rsidR="00C96A7E" w:rsidRPr="001D7200">
              <w:rPr>
                <w:rFonts w:asciiTheme="minorHAnsi" w:hAnsiTheme="minorHAnsi" w:cstheme="minorHAnsi"/>
                <w:sz w:val="20"/>
              </w:rPr>
              <w:t xml:space="preserve">- </w:t>
            </w:r>
            <w:hyperlink r:id="rId17" w:anchor="noise-at-work=is-expanded" w:history="1">
              <w:r w:rsidR="00EE0858" w:rsidRPr="001D7200">
                <w:rPr>
                  <w:rStyle w:val="Hyperlink"/>
                  <w:rFonts w:asciiTheme="minorHAnsi" w:hAnsiTheme="minorHAnsi" w:cstheme="minorHAnsi"/>
                  <w:sz w:val="20"/>
                </w:rPr>
                <w:t>Noise at work policy</w:t>
              </w:r>
            </w:hyperlink>
          </w:p>
        </w:tc>
      </w:tr>
      <w:tr w:rsidR="00686F7F" w:rsidRPr="00110A4A" w14:paraId="128B7A05" w14:textId="77777777" w:rsidTr="00D42773">
        <w:trPr>
          <w:trHeight w:val="628"/>
        </w:trPr>
        <w:tc>
          <w:tcPr>
            <w:tcW w:w="629" w:type="pct"/>
          </w:tcPr>
          <w:p w14:paraId="5579E78A" w14:textId="1C2F04DC" w:rsidR="00686F7F" w:rsidRPr="00321DF5" w:rsidRDefault="00686F7F" w:rsidP="00D42773">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Conference content - Drones</w:t>
            </w:r>
          </w:p>
        </w:tc>
        <w:tc>
          <w:tcPr>
            <w:tcW w:w="586" w:type="pct"/>
          </w:tcPr>
          <w:p w14:paraId="40B486D5" w14:textId="5A7B7FC5" w:rsidR="00686F7F" w:rsidRPr="00321DF5" w:rsidRDefault="00686F7F" w:rsidP="00D42773">
            <w:pPr>
              <w:widowControl/>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noWrap/>
          </w:tcPr>
          <w:p w14:paraId="68A560DC" w14:textId="2C3572A9" w:rsidR="00686F7F" w:rsidRPr="00321DF5" w:rsidRDefault="00686F7F" w:rsidP="002826EB">
            <w:pPr>
              <w:pStyle w:val="ListParagraph"/>
              <w:numPr>
                <w:ilvl w:val="0"/>
                <w:numId w:val="6"/>
              </w:numPr>
              <w:jc w:val="both"/>
              <w:rPr>
                <w:rFonts w:asciiTheme="minorHAnsi" w:hAnsiTheme="minorHAnsi" w:cstheme="minorHAnsi"/>
                <w:sz w:val="20"/>
              </w:rPr>
            </w:pPr>
            <w:r w:rsidRPr="00321DF5">
              <w:rPr>
                <w:rFonts w:asciiTheme="minorHAnsi" w:hAnsiTheme="minorHAnsi" w:cstheme="minorHAnsi"/>
                <w:sz w:val="20"/>
              </w:rPr>
              <w:t>Hit by a drone</w:t>
            </w:r>
            <w:r w:rsidR="00923C7E" w:rsidRPr="00321DF5">
              <w:rPr>
                <w:rFonts w:asciiTheme="minorHAnsi" w:hAnsiTheme="minorHAnsi" w:cstheme="minorHAnsi"/>
                <w:sz w:val="20"/>
              </w:rPr>
              <w:t>.</w:t>
            </w:r>
          </w:p>
        </w:tc>
        <w:tc>
          <w:tcPr>
            <w:tcW w:w="1803" w:type="pct"/>
          </w:tcPr>
          <w:p w14:paraId="2B81BCB4" w14:textId="41055C08" w:rsidR="00686F7F" w:rsidRPr="00321DF5" w:rsidRDefault="00686F7F" w:rsidP="00B150A2">
            <w:pPr>
              <w:pStyle w:val="BodyText"/>
              <w:numPr>
                <w:ilvl w:val="0"/>
                <w:numId w:val="6"/>
              </w:numPr>
              <w:jc w:val="both"/>
              <w:rPr>
                <w:rFonts w:asciiTheme="minorHAnsi" w:hAnsiTheme="minorHAnsi" w:cstheme="minorHAnsi"/>
                <w:sz w:val="20"/>
              </w:rPr>
            </w:pPr>
            <w:r w:rsidRPr="00321DF5">
              <w:rPr>
                <w:rFonts w:asciiTheme="minorHAnsi" w:hAnsiTheme="minorHAnsi" w:cstheme="minorHAnsi"/>
                <w:sz w:val="20"/>
              </w:rPr>
              <w:t xml:space="preserve">Complete the Drone </w:t>
            </w:r>
            <w:r w:rsidR="0029474A" w:rsidRPr="00321DF5">
              <w:rPr>
                <w:rFonts w:asciiTheme="minorHAnsi" w:hAnsiTheme="minorHAnsi" w:cstheme="minorHAnsi"/>
                <w:sz w:val="20"/>
              </w:rPr>
              <w:t xml:space="preserve">request form </w:t>
            </w:r>
            <w:r w:rsidR="00923C7E" w:rsidRPr="00321DF5">
              <w:rPr>
                <w:rFonts w:asciiTheme="minorHAnsi" w:hAnsiTheme="minorHAnsi" w:cstheme="minorHAnsi"/>
                <w:sz w:val="20"/>
              </w:rPr>
              <w:t xml:space="preserve">and ensure the area is </w:t>
            </w:r>
            <w:r w:rsidR="000B4287" w:rsidRPr="00321DF5">
              <w:rPr>
                <w:rFonts w:asciiTheme="minorHAnsi" w:hAnsiTheme="minorHAnsi" w:cstheme="minorHAnsi"/>
                <w:sz w:val="20"/>
              </w:rPr>
              <w:t>clear of pedestrians when the drone is flying.</w:t>
            </w:r>
          </w:p>
        </w:tc>
        <w:tc>
          <w:tcPr>
            <w:tcW w:w="855" w:type="pct"/>
            <w:shd w:val="clear" w:color="auto" w:fill="D9D9D9" w:themeFill="background1" w:themeFillShade="D9"/>
          </w:tcPr>
          <w:p w14:paraId="2B3104A2" w14:textId="038EAE78" w:rsidR="00686F7F" w:rsidRPr="001D7200" w:rsidRDefault="00EE0858" w:rsidP="001D7200">
            <w:pPr>
              <w:pStyle w:val="ListParagraph"/>
              <w:widowControl/>
              <w:numPr>
                <w:ilvl w:val="0"/>
                <w:numId w:val="19"/>
              </w:numPr>
              <w:rPr>
                <w:rFonts w:asciiTheme="minorHAnsi" w:hAnsiTheme="minorHAnsi" w:cstheme="minorHAnsi"/>
                <w:sz w:val="20"/>
              </w:rPr>
            </w:pPr>
            <w:r w:rsidRPr="001D7200">
              <w:rPr>
                <w:rFonts w:asciiTheme="minorHAnsi" w:hAnsiTheme="minorHAnsi" w:cstheme="minorHAnsi"/>
                <w:sz w:val="20"/>
              </w:rPr>
              <w:t xml:space="preserve">Refer to </w:t>
            </w:r>
            <w:r w:rsidR="00C96A7E" w:rsidRPr="001D7200">
              <w:rPr>
                <w:rFonts w:asciiTheme="minorHAnsi" w:hAnsiTheme="minorHAnsi" w:cstheme="minorHAnsi"/>
                <w:sz w:val="20"/>
              </w:rPr>
              <w:t xml:space="preserve">- </w:t>
            </w:r>
            <w:r w:rsidRPr="001D7200">
              <w:rPr>
                <w:rFonts w:asciiTheme="minorHAnsi" w:hAnsiTheme="minorHAnsi" w:cstheme="minorHAnsi"/>
                <w:sz w:val="20"/>
              </w:rPr>
              <w:t xml:space="preserve"> </w:t>
            </w:r>
            <w:hyperlink r:id="rId18" w:anchor="drones=is-expanded&amp;noise-at-work=is-expanded" w:history="1">
              <w:r w:rsidRPr="001D7200">
                <w:rPr>
                  <w:rStyle w:val="Hyperlink"/>
                  <w:rFonts w:asciiTheme="minorHAnsi" w:hAnsiTheme="minorHAnsi" w:cstheme="minorHAnsi"/>
                  <w:sz w:val="20"/>
                </w:rPr>
                <w:t xml:space="preserve">Drone policy </w:t>
              </w:r>
            </w:hyperlink>
          </w:p>
        </w:tc>
      </w:tr>
      <w:tr w:rsidR="00F03EFB" w:rsidRPr="00110A4A" w14:paraId="24DC9BB3" w14:textId="77777777" w:rsidTr="00D42773">
        <w:trPr>
          <w:trHeight w:val="628"/>
        </w:trPr>
        <w:tc>
          <w:tcPr>
            <w:tcW w:w="629" w:type="pct"/>
          </w:tcPr>
          <w:p w14:paraId="2A4A3F15" w14:textId="2A62A352" w:rsidR="00F03EFB" w:rsidRPr="00321DF5" w:rsidRDefault="00F03EFB" w:rsidP="00D42773">
            <w:pPr>
              <w:widowControl/>
              <w:rPr>
                <w:rFonts w:asciiTheme="minorHAnsi" w:hAnsiTheme="minorHAnsi" w:cstheme="minorHAnsi"/>
                <w:color w:val="000000"/>
                <w:sz w:val="20"/>
                <w:lang w:val="en-GB" w:eastAsia="en-GB"/>
              </w:rPr>
            </w:pPr>
            <w:r w:rsidRPr="00321DF5">
              <w:rPr>
                <w:rFonts w:asciiTheme="minorHAnsi" w:hAnsiTheme="minorHAnsi" w:cstheme="minorHAnsi"/>
                <w:color w:val="000000"/>
                <w:sz w:val="20"/>
                <w:lang w:val="en-GB" w:eastAsia="en-GB"/>
              </w:rPr>
              <w:t xml:space="preserve">Conference content – animals </w:t>
            </w:r>
            <w:r w:rsidR="00110A4A" w:rsidRPr="00321DF5">
              <w:rPr>
                <w:rFonts w:asciiTheme="minorHAnsi" w:hAnsiTheme="minorHAnsi" w:cstheme="minorHAnsi"/>
                <w:color w:val="000000"/>
                <w:sz w:val="20"/>
                <w:lang w:val="en-GB" w:eastAsia="en-GB"/>
              </w:rPr>
              <w:t>on campus</w:t>
            </w:r>
          </w:p>
        </w:tc>
        <w:tc>
          <w:tcPr>
            <w:tcW w:w="586" w:type="pct"/>
          </w:tcPr>
          <w:p w14:paraId="7D62D7C0" w14:textId="230691A2" w:rsidR="00F03EFB" w:rsidRPr="00321DF5" w:rsidRDefault="00F03EFB" w:rsidP="00D42773">
            <w:pPr>
              <w:widowControl/>
              <w:rPr>
                <w:rFonts w:asciiTheme="minorHAnsi" w:hAnsiTheme="minorHAnsi" w:cstheme="minorHAnsi"/>
                <w:sz w:val="20"/>
              </w:rPr>
            </w:pPr>
            <w:r w:rsidRPr="00321DF5">
              <w:rPr>
                <w:rFonts w:asciiTheme="minorHAnsi" w:hAnsiTheme="minorHAnsi" w:cstheme="minorHAnsi"/>
                <w:sz w:val="20"/>
              </w:rPr>
              <w:t xml:space="preserve">Staff, </w:t>
            </w:r>
            <w:proofErr w:type="gramStart"/>
            <w:r w:rsidRPr="00321DF5">
              <w:rPr>
                <w:rFonts w:asciiTheme="minorHAnsi" w:hAnsiTheme="minorHAnsi" w:cstheme="minorHAnsi"/>
                <w:sz w:val="20"/>
              </w:rPr>
              <w:t>students</w:t>
            </w:r>
            <w:proofErr w:type="gramEnd"/>
            <w:r w:rsidRPr="00321DF5">
              <w:rPr>
                <w:rFonts w:asciiTheme="minorHAnsi" w:hAnsiTheme="minorHAnsi" w:cstheme="minorHAnsi"/>
                <w:sz w:val="20"/>
              </w:rPr>
              <w:t xml:space="preserve"> and visitors</w:t>
            </w:r>
          </w:p>
        </w:tc>
        <w:tc>
          <w:tcPr>
            <w:tcW w:w="1127" w:type="pct"/>
            <w:noWrap/>
          </w:tcPr>
          <w:p w14:paraId="53FBE765" w14:textId="794938D8" w:rsidR="00F03EFB" w:rsidRPr="001D7200" w:rsidRDefault="00F03EFB" w:rsidP="00D42773">
            <w:pPr>
              <w:pStyle w:val="ListParagraph"/>
              <w:numPr>
                <w:ilvl w:val="0"/>
                <w:numId w:val="6"/>
              </w:numPr>
              <w:jc w:val="both"/>
              <w:rPr>
                <w:rFonts w:asciiTheme="minorHAnsi" w:hAnsiTheme="minorHAnsi" w:cstheme="minorHAnsi"/>
                <w:sz w:val="20"/>
              </w:rPr>
            </w:pPr>
            <w:r w:rsidRPr="001D7200">
              <w:rPr>
                <w:rFonts w:asciiTheme="minorHAnsi" w:hAnsiTheme="minorHAnsi" w:cstheme="minorHAnsi"/>
                <w:sz w:val="20"/>
              </w:rPr>
              <w:t>Allergy or biting.</w:t>
            </w:r>
          </w:p>
        </w:tc>
        <w:tc>
          <w:tcPr>
            <w:tcW w:w="1803" w:type="pct"/>
          </w:tcPr>
          <w:p w14:paraId="01E8F745" w14:textId="243CDC4A" w:rsidR="00F03EFB" w:rsidRPr="001D7200" w:rsidRDefault="007618FA" w:rsidP="00E57128">
            <w:pPr>
              <w:pStyle w:val="BodyText"/>
              <w:numPr>
                <w:ilvl w:val="0"/>
                <w:numId w:val="6"/>
              </w:numPr>
              <w:jc w:val="both"/>
              <w:rPr>
                <w:rFonts w:asciiTheme="minorHAnsi" w:hAnsiTheme="minorHAnsi" w:cstheme="minorHAnsi"/>
                <w:sz w:val="20"/>
              </w:rPr>
            </w:pPr>
            <w:r>
              <w:rPr>
                <w:rFonts w:asciiTheme="minorHAnsi" w:hAnsiTheme="minorHAnsi" w:cstheme="minorHAnsi"/>
                <w:sz w:val="20"/>
              </w:rPr>
              <w:t>Follow</w:t>
            </w:r>
            <w:r w:rsidR="00CB6202" w:rsidRPr="001D7200">
              <w:rPr>
                <w:rFonts w:asciiTheme="minorHAnsi" w:hAnsiTheme="minorHAnsi" w:cstheme="minorHAnsi"/>
                <w:sz w:val="20"/>
              </w:rPr>
              <w:t xml:space="preserve"> the Animals on campus university arrangement.</w:t>
            </w:r>
          </w:p>
        </w:tc>
        <w:tc>
          <w:tcPr>
            <w:tcW w:w="855" w:type="pct"/>
            <w:shd w:val="clear" w:color="auto" w:fill="D9D9D9" w:themeFill="background1" w:themeFillShade="D9"/>
          </w:tcPr>
          <w:p w14:paraId="6162C2EB" w14:textId="0E3942EB" w:rsidR="00F03EFB" w:rsidRPr="00321DF5" w:rsidRDefault="00C96A7E" w:rsidP="00D42773">
            <w:pPr>
              <w:pStyle w:val="ListParagraph"/>
              <w:widowControl/>
              <w:numPr>
                <w:ilvl w:val="0"/>
                <w:numId w:val="1"/>
              </w:numPr>
              <w:rPr>
                <w:rFonts w:asciiTheme="minorHAnsi" w:hAnsiTheme="minorHAnsi" w:cstheme="minorHAnsi"/>
                <w:color w:val="000000" w:themeColor="text1"/>
                <w:sz w:val="20"/>
                <w:lang w:val="en-GB" w:eastAsia="en-GB"/>
              </w:rPr>
            </w:pPr>
            <w:r w:rsidRPr="00321DF5">
              <w:rPr>
                <w:rFonts w:asciiTheme="minorHAnsi" w:hAnsiTheme="minorHAnsi" w:cstheme="minorHAnsi"/>
                <w:color w:val="000000" w:themeColor="text1"/>
                <w:sz w:val="20"/>
                <w:lang w:val="en-GB" w:eastAsia="en-GB"/>
              </w:rPr>
              <w:t xml:space="preserve">Refer to  - </w:t>
            </w:r>
            <w:hyperlink r:id="rId19" w:history="1">
              <w:r w:rsidRPr="00321DF5">
                <w:rPr>
                  <w:rStyle w:val="Hyperlink"/>
                  <w:rFonts w:asciiTheme="minorHAnsi" w:hAnsiTheme="minorHAnsi" w:cstheme="minorHAnsi"/>
                  <w:sz w:val="20"/>
                  <w:lang w:val="en-GB" w:eastAsia="en-GB"/>
                </w:rPr>
                <w:t>Animals on campus arrangement</w:t>
              </w:r>
            </w:hyperlink>
          </w:p>
        </w:tc>
      </w:tr>
      <w:tr w:rsidR="00D42773" w:rsidRPr="00110A4A" w14:paraId="7CE7420C" w14:textId="77777777" w:rsidTr="001D7200">
        <w:trPr>
          <w:trHeight w:val="260"/>
        </w:trPr>
        <w:tc>
          <w:tcPr>
            <w:tcW w:w="629" w:type="pct"/>
          </w:tcPr>
          <w:p w14:paraId="599F7E0E" w14:textId="46FA45B3" w:rsidR="00D42773" w:rsidRPr="00321DF5" w:rsidRDefault="000A0C75" w:rsidP="00D42773">
            <w:pPr>
              <w:pStyle w:val="BodyText"/>
              <w:jc w:val="both"/>
              <w:rPr>
                <w:rFonts w:asciiTheme="minorHAnsi" w:hAnsiTheme="minorHAnsi" w:cstheme="minorHAnsi"/>
                <w:sz w:val="20"/>
              </w:rPr>
            </w:pPr>
            <w:r w:rsidRPr="00321DF5">
              <w:rPr>
                <w:rFonts w:asciiTheme="minorHAnsi" w:hAnsiTheme="minorHAnsi" w:cstheme="minorHAnsi"/>
                <w:sz w:val="20"/>
              </w:rPr>
              <w:t>Fault</w:t>
            </w:r>
            <w:r w:rsidR="007618FA">
              <w:rPr>
                <w:rFonts w:asciiTheme="minorHAnsi" w:hAnsiTheme="minorHAnsi" w:cstheme="minorHAnsi"/>
                <w:sz w:val="20"/>
              </w:rPr>
              <w:t>y</w:t>
            </w:r>
            <w:r w:rsidRPr="00321DF5">
              <w:rPr>
                <w:rFonts w:asciiTheme="minorHAnsi" w:hAnsiTheme="minorHAnsi" w:cstheme="minorHAnsi"/>
                <w:sz w:val="20"/>
              </w:rPr>
              <w:t xml:space="preserve"> equipment - </w:t>
            </w:r>
            <w:r w:rsidR="00D42773" w:rsidRPr="00321DF5">
              <w:rPr>
                <w:rFonts w:asciiTheme="minorHAnsi" w:hAnsiTheme="minorHAnsi" w:cstheme="minorHAnsi"/>
                <w:sz w:val="20"/>
              </w:rPr>
              <w:t xml:space="preserve">Electrocution </w:t>
            </w:r>
          </w:p>
        </w:tc>
        <w:tc>
          <w:tcPr>
            <w:tcW w:w="586" w:type="pct"/>
          </w:tcPr>
          <w:p w14:paraId="56B3C895" w14:textId="2C6B908C"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tcPr>
          <w:p w14:paraId="78FC7E10" w14:textId="6A8CC73E" w:rsidR="00D42773" w:rsidRPr="001D7200" w:rsidRDefault="00D42773" w:rsidP="001D7200">
            <w:pPr>
              <w:pStyle w:val="ListParagraph"/>
              <w:numPr>
                <w:ilvl w:val="0"/>
                <w:numId w:val="18"/>
              </w:numPr>
              <w:jc w:val="both"/>
              <w:rPr>
                <w:rFonts w:asciiTheme="minorHAnsi" w:hAnsiTheme="minorHAnsi" w:cstheme="minorHAnsi"/>
                <w:sz w:val="20"/>
              </w:rPr>
            </w:pPr>
            <w:r w:rsidRPr="001D7200">
              <w:rPr>
                <w:rFonts w:asciiTheme="minorHAnsi" w:hAnsiTheme="minorHAnsi" w:cstheme="minorHAnsi"/>
                <w:sz w:val="20"/>
              </w:rPr>
              <w:t xml:space="preserve">Electrocution, burns, loss or substantial change or loss of life, fire </w:t>
            </w:r>
          </w:p>
        </w:tc>
        <w:tc>
          <w:tcPr>
            <w:tcW w:w="1803" w:type="pct"/>
          </w:tcPr>
          <w:p w14:paraId="23369D71" w14:textId="77777777" w:rsidR="00D42773" w:rsidRPr="001D7200" w:rsidRDefault="00D42773" w:rsidP="00D42773">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1D7200">
              <w:rPr>
                <w:rStyle w:val="normaltextrun"/>
                <w:rFonts w:asciiTheme="minorHAnsi" w:hAnsiTheme="minorHAnsi" w:cstheme="minorHAnsi"/>
                <w:sz w:val="20"/>
                <w:szCs w:val="20"/>
              </w:rPr>
              <w:t>Guests to follow any guidance notes.</w:t>
            </w:r>
            <w:r w:rsidRPr="001D7200">
              <w:rPr>
                <w:rStyle w:val="eop"/>
                <w:rFonts w:asciiTheme="minorHAnsi" w:hAnsiTheme="minorHAnsi" w:cstheme="minorHAnsi"/>
                <w:sz w:val="20"/>
                <w:szCs w:val="20"/>
              </w:rPr>
              <w:t> </w:t>
            </w:r>
          </w:p>
          <w:p w14:paraId="0142C934" w14:textId="77777777" w:rsidR="00D42773" w:rsidRPr="001D7200" w:rsidRDefault="00D42773" w:rsidP="00D42773">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1D7200">
              <w:rPr>
                <w:rStyle w:val="normaltextrun"/>
                <w:rFonts w:asciiTheme="minorHAnsi" w:hAnsiTheme="minorHAnsi" w:cstheme="minorHAnsi"/>
                <w:sz w:val="20"/>
                <w:szCs w:val="20"/>
              </w:rPr>
              <w:t>Guests only to use appropriate electrical items (e.g., phone, laptop chargers)</w:t>
            </w:r>
            <w:r w:rsidRPr="001D7200">
              <w:rPr>
                <w:rStyle w:val="eop"/>
                <w:rFonts w:asciiTheme="minorHAnsi" w:hAnsiTheme="minorHAnsi" w:cstheme="minorHAnsi"/>
                <w:sz w:val="20"/>
                <w:szCs w:val="20"/>
              </w:rPr>
              <w:t> </w:t>
            </w:r>
          </w:p>
          <w:p w14:paraId="7A2D7880" w14:textId="380299A3" w:rsidR="00D42773" w:rsidRPr="001D7200" w:rsidRDefault="00117567" w:rsidP="00D42773">
            <w:pPr>
              <w:pStyle w:val="paragraph"/>
              <w:numPr>
                <w:ilvl w:val="0"/>
                <w:numId w:val="2"/>
              </w:numPr>
              <w:spacing w:before="0" w:beforeAutospacing="0" w:after="0" w:afterAutospacing="0"/>
              <w:textAlignment w:val="baseline"/>
              <w:rPr>
                <w:rStyle w:val="eop"/>
                <w:rFonts w:asciiTheme="minorHAnsi" w:hAnsiTheme="minorHAnsi" w:cstheme="minorHAnsi"/>
                <w:sz w:val="20"/>
                <w:szCs w:val="20"/>
              </w:rPr>
            </w:pPr>
            <w:r w:rsidRPr="001D7200">
              <w:rPr>
                <w:rStyle w:val="normaltextrun"/>
                <w:rFonts w:asciiTheme="minorHAnsi" w:hAnsiTheme="minorHAnsi" w:cstheme="minorHAnsi"/>
                <w:color w:val="000000"/>
                <w:sz w:val="20"/>
                <w:szCs w:val="20"/>
                <w:shd w:val="clear" w:color="auto" w:fill="FFFFFF"/>
              </w:rPr>
              <w:t>Minimize</w:t>
            </w:r>
            <w:r w:rsidR="00D42773" w:rsidRPr="001D7200">
              <w:rPr>
                <w:rStyle w:val="normaltextrun"/>
                <w:rFonts w:asciiTheme="minorHAnsi" w:hAnsiTheme="minorHAnsi" w:cstheme="minorHAnsi"/>
                <w:color w:val="000000"/>
                <w:sz w:val="20"/>
                <w:szCs w:val="20"/>
                <w:shd w:val="clear" w:color="auto" w:fill="FFFFFF"/>
              </w:rPr>
              <w:t xml:space="preserve"> use of extension leads and do not join several together. If an extension is to be used the cable must be fully unwound before use. </w:t>
            </w:r>
            <w:r w:rsidR="00D42773" w:rsidRPr="001D7200">
              <w:rPr>
                <w:rStyle w:val="eop"/>
                <w:rFonts w:asciiTheme="minorHAnsi" w:hAnsiTheme="minorHAnsi" w:cstheme="minorHAnsi"/>
                <w:color w:val="000000"/>
                <w:sz w:val="20"/>
                <w:szCs w:val="20"/>
                <w:shd w:val="clear" w:color="auto" w:fill="FFFFFF"/>
              </w:rPr>
              <w:t> N</w:t>
            </w:r>
            <w:r w:rsidR="00D42773" w:rsidRPr="001D7200">
              <w:rPr>
                <w:rStyle w:val="eop"/>
                <w:rFonts w:asciiTheme="minorHAnsi" w:hAnsiTheme="minorHAnsi" w:cstheme="minorHAnsi"/>
                <w:sz w:val="20"/>
                <w:szCs w:val="20"/>
              </w:rPr>
              <w:t>o trailing cables.</w:t>
            </w:r>
          </w:p>
          <w:p w14:paraId="200E88A6" w14:textId="1814AA26" w:rsidR="00D42773" w:rsidRPr="00321DF5" w:rsidRDefault="00D42773" w:rsidP="00D42773">
            <w:pPr>
              <w:pStyle w:val="ListParagraph"/>
              <w:widowControl/>
              <w:numPr>
                <w:ilvl w:val="0"/>
                <w:numId w:val="2"/>
              </w:numPr>
              <w:tabs>
                <w:tab w:val="left" w:pos="1230"/>
              </w:tabs>
              <w:rPr>
                <w:rFonts w:asciiTheme="minorHAnsi" w:hAnsiTheme="minorHAnsi" w:cstheme="minorHAnsi"/>
                <w:sz w:val="20"/>
              </w:rPr>
            </w:pPr>
            <w:r w:rsidRPr="001D7200">
              <w:rPr>
                <w:rStyle w:val="normaltextrun"/>
                <w:rFonts w:asciiTheme="minorHAnsi" w:hAnsiTheme="minorHAnsi" w:cstheme="minorHAnsi"/>
                <w:color w:val="000000"/>
                <w:sz w:val="20"/>
                <w:shd w:val="clear" w:color="auto" w:fill="FFFFFF"/>
              </w:rPr>
              <w:t xml:space="preserve">Subject to an electrical safety risk assessment, all portable electrical equipment must have undergone visual checks for defects, formal </w:t>
            </w:r>
            <w:proofErr w:type="gramStart"/>
            <w:r w:rsidRPr="001D7200">
              <w:rPr>
                <w:rStyle w:val="normaltextrun"/>
                <w:rFonts w:asciiTheme="minorHAnsi" w:hAnsiTheme="minorHAnsi" w:cstheme="minorHAnsi"/>
                <w:color w:val="000000"/>
                <w:sz w:val="20"/>
                <w:shd w:val="clear" w:color="auto" w:fill="FFFFFF"/>
              </w:rPr>
              <w:t>inspections</w:t>
            </w:r>
            <w:proofErr w:type="gramEnd"/>
            <w:r w:rsidRPr="001D7200">
              <w:rPr>
                <w:rStyle w:val="normaltextrun"/>
                <w:rFonts w:asciiTheme="minorHAnsi" w:hAnsiTheme="minorHAnsi" w:cstheme="minorHAnsi"/>
                <w:color w:val="000000"/>
                <w:sz w:val="20"/>
                <w:shd w:val="clear" w:color="auto" w:fill="FFFFFF"/>
              </w:rPr>
              <w:t xml:space="preserve"> or where necessary Portable Appliance Tests (PAT).</w:t>
            </w:r>
            <w:r w:rsidRPr="001D7200">
              <w:rPr>
                <w:rStyle w:val="eop"/>
                <w:rFonts w:asciiTheme="minorHAnsi" w:hAnsiTheme="minorHAnsi" w:cstheme="minorHAnsi"/>
                <w:color w:val="000000"/>
                <w:sz w:val="20"/>
                <w:shd w:val="clear" w:color="auto" w:fill="FFFFFF"/>
              </w:rPr>
              <w:t> </w:t>
            </w:r>
          </w:p>
        </w:tc>
        <w:tc>
          <w:tcPr>
            <w:tcW w:w="855" w:type="pct"/>
            <w:shd w:val="clear" w:color="auto" w:fill="D9D9D9" w:themeFill="background1" w:themeFillShade="D9"/>
          </w:tcPr>
          <w:p w14:paraId="7F431514" w14:textId="77777777" w:rsidR="00D42773" w:rsidRPr="00321DF5" w:rsidRDefault="00D42773" w:rsidP="00D42773">
            <w:pPr>
              <w:pStyle w:val="BodyText"/>
              <w:numPr>
                <w:ilvl w:val="0"/>
                <w:numId w:val="2"/>
              </w:numPr>
              <w:rPr>
                <w:rFonts w:asciiTheme="minorHAnsi" w:hAnsiTheme="minorHAnsi" w:cstheme="minorHAnsi"/>
                <w:sz w:val="20"/>
              </w:rPr>
            </w:pPr>
            <w:r w:rsidRPr="00321DF5">
              <w:rPr>
                <w:rFonts w:asciiTheme="minorHAnsi" w:hAnsiTheme="minorHAnsi" w:cstheme="minorHAnsi"/>
                <w:sz w:val="20"/>
              </w:rPr>
              <w:t xml:space="preserve">Visual inspection of all equipment. </w:t>
            </w:r>
          </w:p>
          <w:p w14:paraId="3EB33AE5" w14:textId="6CF0CD04" w:rsidR="00B11BAD" w:rsidRPr="00321DF5" w:rsidRDefault="00B11BAD" w:rsidP="001D7200">
            <w:pPr>
              <w:pStyle w:val="BodyText"/>
              <w:ind w:left="360"/>
              <w:rPr>
                <w:rFonts w:asciiTheme="minorHAnsi" w:hAnsiTheme="minorHAnsi" w:cstheme="minorHAnsi"/>
                <w:sz w:val="20"/>
              </w:rPr>
            </w:pPr>
          </w:p>
        </w:tc>
      </w:tr>
      <w:tr w:rsidR="00D42773" w:rsidRPr="00110A4A" w14:paraId="020D8FBE" w14:textId="77777777" w:rsidTr="001D7200">
        <w:trPr>
          <w:trHeight w:val="260"/>
        </w:trPr>
        <w:tc>
          <w:tcPr>
            <w:tcW w:w="629" w:type="pct"/>
          </w:tcPr>
          <w:p w14:paraId="02B8850F" w14:textId="1521EBD6"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 xml:space="preserve">Fire </w:t>
            </w:r>
          </w:p>
        </w:tc>
        <w:tc>
          <w:tcPr>
            <w:tcW w:w="586" w:type="pct"/>
          </w:tcPr>
          <w:p w14:paraId="7BD5317D" w14:textId="7EDB3D41"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tcPr>
          <w:p w14:paraId="28268A0E" w14:textId="31F04B75" w:rsidR="00D42773" w:rsidRPr="00321DF5" w:rsidRDefault="00D42773" w:rsidP="00D42773">
            <w:pPr>
              <w:rPr>
                <w:rFonts w:asciiTheme="minorHAnsi" w:hAnsiTheme="minorHAnsi" w:cstheme="minorHAnsi"/>
                <w:sz w:val="20"/>
              </w:rPr>
            </w:pPr>
            <w:r w:rsidRPr="00321DF5">
              <w:rPr>
                <w:rFonts w:asciiTheme="minorHAnsi" w:hAnsiTheme="minorHAnsi" w:cstheme="minorHAnsi"/>
                <w:sz w:val="20"/>
              </w:rPr>
              <w:t xml:space="preserve">Burns, damage to lungs from smoke inhalation, substantial </w:t>
            </w:r>
            <w:proofErr w:type="gramStart"/>
            <w:r w:rsidRPr="00321DF5">
              <w:rPr>
                <w:rFonts w:asciiTheme="minorHAnsi" w:hAnsiTheme="minorHAnsi" w:cstheme="minorHAnsi"/>
                <w:sz w:val="20"/>
              </w:rPr>
              <w:t>change</w:t>
            </w:r>
            <w:proofErr w:type="gramEnd"/>
            <w:r w:rsidRPr="00321DF5">
              <w:rPr>
                <w:rFonts w:asciiTheme="minorHAnsi" w:hAnsiTheme="minorHAnsi" w:cstheme="minorHAnsi"/>
                <w:sz w:val="20"/>
              </w:rPr>
              <w:t xml:space="preserve"> or loss of life.</w:t>
            </w:r>
          </w:p>
          <w:p w14:paraId="487B4446" w14:textId="77777777" w:rsidR="00D42773" w:rsidRPr="00321DF5" w:rsidRDefault="00D42773" w:rsidP="00D42773">
            <w:pPr>
              <w:rPr>
                <w:rFonts w:asciiTheme="minorHAnsi" w:hAnsiTheme="minorHAnsi" w:cstheme="minorHAnsi"/>
                <w:sz w:val="20"/>
              </w:rPr>
            </w:pPr>
          </w:p>
          <w:p w14:paraId="057D927F" w14:textId="77777777" w:rsidR="00D42773" w:rsidRPr="001D7200" w:rsidRDefault="00D42773" w:rsidP="00D42773">
            <w:pPr>
              <w:pStyle w:val="pf0"/>
              <w:rPr>
                <w:rStyle w:val="cf01"/>
                <w:rFonts w:asciiTheme="minorHAnsi" w:hAnsiTheme="minorHAnsi" w:cstheme="minorHAnsi"/>
                <w:sz w:val="20"/>
                <w:szCs w:val="20"/>
              </w:rPr>
            </w:pPr>
          </w:p>
          <w:p w14:paraId="3CD88C96" w14:textId="2F459B60" w:rsidR="00D42773" w:rsidRPr="00321DF5" w:rsidRDefault="00D42773" w:rsidP="00D42773">
            <w:pPr>
              <w:rPr>
                <w:rFonts w:asciiTheme="minorHAnsi" w:hAnsiTheme="minorHAnsi" w:cstheme="minorHAnsi"/>
                <w:sz w:val="20"/>
              </w:rPr>
            </w:pPr>
          </w:p>
        </w:tc>
        <w:tc>
          <w:tcPr>
            <w:tcW w:w="1803" w:type="pct"/>
          </w:tcPr>
          <w:p w14:paraId="09EB1D0C" w14:textId="4A56334A" w:rsidR="00D42773" w:rsidRPr="00321DF5" w:rsidRDefault="00D42773" w:rsidP="00D42773">
            <w:pPr>
              <w:pStyle w:val="ListParagraph"/>
              <w:widowControl/>
              <w:numPr>
                <w:ilvl w:val="0"/>
                <w:numId w:val="4"/>
              </w:numPr>
              <w:tabs>
                <w:tab w:val="left" w:pos="1230"/>
              </w:tabs>
              <w:rPr>
                <w:rFonts w:asciiTheme="minorHAnsi" w:hAnsiTheme="minorHAnsi" w:cstheme="minorHAnsi"/>
                <w:sz w:val="20"/>
              </w:rPr>
            </w:pPr>
            <w:r w:rsidRPr="00321DF5">
              <w:rPr>
                <w:rFonts w:asciiTheme="minorHAnsi" w:hAnsiTheme="minorHAnsi" w:cstheme="minorHAnsi"/>
                <w:sz w:val="20"/>
              </w:rPr>
              <w:lastRenderedPageBreak/>
              <w:t xml:space="preserve">The University’s evacuation and fire prevention arrangements and policies will be in place throughout each event.  The university requirement is that everyone immediately leaves the building via the nearest safe exit </w:t>
            </w:r>
            <w:r w:rsidRPr="00321DF5">
              <w:rPr>
                <w:rFonts w:asciiTheme="minorHAnsi" w:hAnsiTheme="minorHAnsi" w:cstheme="minorHAnsi"/>
                <w:sz w:val="20"/>
              </w:rPr>
              <w:lastRenderedPageBreak/>
              <w:t>when hearing the alarm.  Note that lifts must not be used in the event of a fire alarm.</w:t>
            </w:r>
          </w:p>
          <w:p w14:paraId="33749631" w14:textId="16982C28" w:rsidR="00D42773" w:rsidRPr="00321DF5" w:rsidRDefault="00D42773" w:rsidP="00D42773">
            <w:pPr>
              <w:pStyle w:val="ListParagraph"/>
              <w:widowControl/>
              <w:numPr>
                <w:ilvl w:val="0"/>
                <w:numId w:val="4"/>
              </w:numPr>
              <w:tabs>
                <w:tab w:val="left" w:pos="1230"/>
              </w:tabs>
              <w:rPr>
                <w:rFonts w:asciiTheme="minorHAnsi" w:hAnsiTheme="minorHAnsi" w:cstheme="minorHAnsi"/>
                <w:sz w:val="20"/>
              </w:rPr>
            </w:pPr>
            <w:r w:rsidRPr="00321DF5">
              <w:rPr>
                <w:rFonts w:asciiTheme="minorHAnsi" w:hAnsiTheme="minorHAnsi" w:cstheme="minorHAnsi"/>
                <w:sz w:val="20"/>
              </w:rPr>
              <w:t>Identify any attendees who may require support to exit a building in advance if possible.  Where the university is aware in advance, then a PEEP can be developed.</w:t>
            </w:r>
          </w:p>
          <w:p w14:paraId="59C14338" w14:textId="6CF702F5" w:rsidR="00D42773" w:rsidRPr="00321DF5" w:rsidRDefault="00D42773" w:rsidP="00D42773">
            <w:pPr>
              <w:pStyle w:val="ListParagraph"/>
              <w:widowControl/>
              <w:numPr>
                <w:ilvl w:val="0"/>
                <w:numId w:val="4"/>
              </w:numPr>
              <w:tabs>
                <w:tab w:val="left" w:pos="1230"/>
              </w:tabs>
              <w:rPr>
                <w:rFonts w:asciiTheme="minorHAnsi" w:hAnsiTheme="minorHAnsi" w:cstheme="minorHAnsi"/>
                <w:sz w:val="20"/>
              </w:rPr>
            </w:pPr>
            <w:proofErr w:type="spellStart"/>
            <w:r w:rsidRPr="00321DF5">
              <w:rPr>
                <w:rFonts w:asciiTheme="minorHAnsi" w:hAnsiTheme="minorHAnsi" w:cstheme="minorHAnsi"/>
                <w:sz w:val="20"/>
              </w:rPr>
              <w:t>Organiser</w:t>
            </w:r>
            <w:proofErr w:type="spellEnd"/>
            <w:r w:rsidRPr="00321DF5">
              <w:rPr>
                <w:rFonts w:asciiTheme="minorHAnsi" w:hAnsiTheme="minorHAnsi" w:cstheme="minorHAnsi"/>
                <w:sz w:val="20"/>
              </w:rPr>
              <w:t xml:space="preserve"> has the responsibility to relay evacuation process information given to them by the Event Support </w:t>
            </w:r>
            <w:proofErr w:type="spellStart"/>
            <w:r w:rsidRPr="00321DF5">
              <w:rPr>
                <w:rFonts w:asciiTheme="minorHAnsi" w:hAnsiTheme="minorHAnsi" w:cstheme="minorHAnsi"/>
                <w:sz w:val="20"/>
              </w:rPr>
              <w:t>Officerthat</w:t>
            </w:r>
            <w:proofErr w:type="spellEnd"/>
            <w:r w:rsidRPr="00321DF5">
              <w:rPr>
                <w:rFonts w:asciiTheme="minorHAnsi" w:hAnsiTheme="minorHAnsi" w:cstheme="minorHAnsi"/>
                <w:sz w:val="20"/>
              </w:rPr>
              <w:t xml:space="preserve"> covers fire evacuation.</w:t>
            </w:r>
          </w:p>
          <w:p w14:paraId="1445FBBF" w14:textId="1C6687D2" w:rsidR="00D42773" w:rsidRPr="001D7200" w:rsidRDefault="00D42773" w:rsidP="00D42773">
            <w:pPr>
              <w:pStyle w:val="ListParagraph"/>
              <w:widowControl/>
              <w:numPr>
                <w:ilvl w:val="0"/>
                <w:numId w:val="4"/>
              </w:numPr>
              <w:tabs>
                <w:tab w:val="left" w:pos="1230"/>
              </w:tabs>
              <w:rPr>
                <w:rFonts w:asciiTheme="minorHAnsi" w:hAnsiTheme="minorHAnsi" w:cstheme="minorHAnsi"/>
                <w:sz w:val="20"/>
              </w:rPr>
            </w:pPr>
            <w:commentRangeStart w:id="0"/>
            <w:r w:rsidRPr="00321DF5">
              <w:rPr>
                <w:rFonts w:asciiTheme="minorHAnsi" w:hAnsiTheme="minorHAnsi" w:cstheme="minorHAnsi"/>
                <w:sz w:val="20"/>
              </w:rPr>
              <w:t>Locate the nearest fire extinguisher</w:t>
            </w:r>
            <w:commentRangeEnd w:id="0"/>
            <w:r w:rsidRPr="001D7200">
              <w:rPr>
                <w:rStyle w:val="CommentReference"/>
                <w:rFonts w:asciiTheme="minorHAnsi" w:hAnsiTheme="minorHAnsi" w:cstheme="minorHAnsi"/>
                <w:sz w:val="20"/>
                <w:szCs w:val="20"/>
              </w:rPr>
              <w:commentReference w:id="0"/>
            </w:r>
            <w:r w:rsidRPr="00321DF5">
              <w:rPr>
                <w:rFonts w:asciiTheme="minorHAnsi" w:hAnsiTheme="minorHAnsi" w:cstheme="minorHAnsi"/>
                <w:sz w:val="20"/>
              </w:rPr>
              <w:t xml:space="preserve"> - </w:t>
            </w:r>
            <w:r w:rsidRPr="001D7200">
              <w:rPr>
                <w:rFonts w:asciiTheme="minorHAnsi" w:hAnsiTheme="minorHAnsi" w:cstheme="minorHAnsi"/>
                <w:sz w:val="20"/>
              </w:rPr>
              <w:t>Fire extinguishers are for escape purpose only.</w:t>
            </w:r>
          </w:p>
          <w:p w14:paraId="4BCFAA5F" w14:textId="247543E1" w:rsidR="00D42773" w:rsidRPr="00321DF5" w:rsidRDefault="00D42773" w:rsidP="00D42773">
            <w:pPr>
              <w:pStyle w:val="ListParagraph"/>
              <w:widowControl/>
              <w:numPr>
                <w:ilvl w:val="0"/>
                <w:numId w:val="4"/>
              </w:numPr>
              <w:tabs>
                <w:tab w:val="left" w:pos="1230"/>
              </w:tabs>
              <w:rPr>
                <w:rFonts w:asciiTheme="minorHAnsi" w:hAnsiTheme="minorHAnsi" w:cstheme="minorHAnsi"/>
                <w:sz w:val="20"/>
              </w:rPr>
            </w:pPr>
            <w:r w:rsidRPr="00321DF5">
              <w:rPr>
                <w:rFonts w:asciiTheme="minorHAnsi" w:hAnsiTheme="minorHAnsi" w:cstheme="minorHAnsi"/>
                <w:sz w:val="20"/>
              </w:rPr>
              <w:t>Ensure fire exits are clear.</w:t>
            </w:r>
          </w:p>
          <w:p w14:paraId="43DB6BF9" w14:textId="77777777" w:rsidR="00D42773" w:rsidRPr="001D7200" w:rsidRDefault="00D42773" w:rsidP="00D42773">
            <w:pPr>
              <w:pStyle w:val="paragraph"/>
              <w:numPr>
                <w:ilvl w:val="0"/>
                <w:numId w:val="4"/>
              </w:numPr>
              <w:spacing w:before="0" w:beforeAutospacing="0" w:after="0" w:afterAutospacing="0"/>
              <w:textAlignment w:val="baseline"/>
              <w:rPr>
                <w:rFonts w:asciiTheme="minorHAnsi" w:hAnsiTheme="minorHAnsi" w:cstheme="minorHAnsi"/>
                <w:sz w:val="20"/>
                <w:szCs w:val="20"/>
              </w:rPr>
            </w:pPr>
            <w:r w:rsidRPr="001D7200">
              <w:rPr>
                <w:rFonts w:asciiTheme="minorHAnsi" w:hAnsiTheme="minorHAnsi" w:cstheme="minorHAnsi"/>
                <w:sz w:val="20"/>
                <w:szCs w:val="20"/>
              </w:rPr>
              <w:t xml:space="preserve">Weekly fire alarm tests </w:t>
            </w:r>
          </w:p>
          <w:p w14:paraId="53CA1954" w14:textId="77777777" w:rsidR="00D42773" w:rsidRPr="001D7200" w:rsidRDefault="00D42773" w:rsidP="00D42773">
            <w:pPr>
              <w:pStyle w:val="paragraph"/>
              <w:numPr>
                <w:ilvl w:val="0"/>
                <w:numId w:val="4"/>
              </w:numPr>
              <w:spacing w:before="0" w:beforeAutospacing="0" w:after="0" w:afterAutospacing="0"/>
              <w:textAlignment w:val="baseline"/>
              <w:rPr>
                <w:rFonts w:asciiTheme="minorHAnsi" w:hAnsiTheme="minorHAnsi" w:cstheme="minorHAnsi"/>
                <w:sz w:val="20"/>
                <w:szCs w:val="20"/>
              </w:rPr>
            </w:pPr>
            <w:r w:rsidRPr="001D7200">
              <w:rPr>
                <w:rFonts w:asciiTheme="minorHAnsi" w:hAnsiTheme="minorHAnsi" w:cstheme="minorHAnsi"/>
                <w:sz w:val="20"/>
                <w:szCs w:val="20"/>
              </w:rPr>
              <w:t xml:space="preserve">PEEPS </w:t>
            </w:r>
          </w:p>
          <w:p w14:paraId="5A9630EE" w14:textId="7B14D51B" w:rsidR="00D42773" w:rsidRPr="001D7200" w:rsidRDefault="00D42773" w:rsidP="001D7200">
            <w:pPr>
              <w:pStyle w:val="paragraph"/>
              <w:numPr>
                <w:ilvl w:val="0"/>
                <w:numId w:val="4"/>
              </w:numPr>
              <w:spacing w:before="0" w:beforeAutospacing="0" w:after="0" w:afterAutospacing="0"/>
              <w:textAlignment w:val="baseline"/>
              <w:rPr>
                <w:rFonts w:asciiTheme="minorHAnsi" w:hAnsiTheme="minorHAnsi" w:cstheme="minorHAnsi"/>
                <w:sz w:val="20"/>
              </w:rPr>
            </w:pPr>
            <w:r w:rsidRPr="001D7200">
              <w:rPr>
                <w:rFonts w:asciiTheme="minorHAnsi" w:hAnsiTheme="minorHAnsi" w:cstheme="minorHAnsi"/>
                <w:sz w:val="20"/>
                <w:szCs w:val="20"/>
              </w:rPr>
              <w:t xml:space="preserve">Staff Fire Warden trained. </w:t>
            </w:r>
          </w:p>
        </w:tc>
        <w:tc>
          <w:tcPr>
            <w:tcW w:w="855" w:type="pct"/>
            <w:shd w:val="clear" w:color="auto" w:fill="D9D9D9" w:themeFill="background1" w:themeFillShade="D9"/>
          </w:tcPr>
          <w:p w14:paraId="7832CCB6" w14:textId="77777777" w:rsidR="00D42773" w:rsidRPr="00321DF5" w:rsidRDefault="00D42773" w:rsidP="00D42773">
            <w:pPr>
              <w:pStyle w:val="BodyText"/>
              <w:numPr>
                <w:ilvl w:val="0"/>
                <w:numId w:val="4"/>
              </w:numPr>
              <w:rPr>
                <w:rFonts w:asciiTheme="minorHAnsi" w:hAnsiTheme="minorHAnsi" w:cstheme="minorHAnsi"/>
                <w:sz w:val="20"/>
              </w:rPr>
            </w:pPr>
            <w:r w:rsidRPr="00321DF5">
              <w:rPr>
                <w:rFonts w:asciiTheme="minorHAnsi" w:hAnsiTheme="minorHAnsi" w:cstheme="minorHAnsi"/>
                <w:sz w:val="20"/>
              </w:rPr>
              <w:lastRenderedPageBreak/>
              <w:t xml:space="preserve">Confirm where the fire assembly point </w:t>
            </w:r>
            <w:proofErr w:type="gramStart"/>
            <w:r w:rsidRPr="00321DF5">
              <w:rPr>
                <w:rFonts w:asciiTheme="minorHAnsi" w:hAnsiTheme="minorHAnsi" w:cstheme="minorHAnsi"/>
                <w:sz w:val="20"/>
              </w:rPr>
              <w:t>is</w:t>
            </w:r>
            <w:proofErr w:type="gramEnd"/>
          </w:p>
          <w:p w14:paraId="7A828790" w14:textId="77777777" w:rsidR="00D42773" w:rsidRDefault="00D42773" w:rsidP="00D42773">
            <w:pPr>
              <w:pStyle w:val="BodyText"/>
              <w:numPr>
                <w:ilvl w:val="0"/>
                <w:numId w:val="4"/>
              </w:numPr>
              <w:rPr>
                <w:rFonts w:asciiTheme="minorHAnsi" w:hAnsiTheme="minorHAnsi" w:cstheme="minorHAnsi"/>
                <w:sz w:val="20"/>
              </w:rPr>
            </w:pPr>
            <w:r w:rsidRPr="00321DF5">
              <w:rPr>
                <w:rFonts w:asciiTheme="minorHAnsi" w:hAnsiTheme="minorHAnsi" w:cstheme="minorHAnsi"/>
                <w:sz w:val="20"/>
              </w:rPr>
              <w:t xml:space="preserve">Raise fire alarm if any smoke or flames are </w:t>
            </w:r>
            <w:r w:rsidRPr="00321DF5">
              <w:rPr>
                <w:rFonts w:asciiTheme="minorHAnsi" w:hAnsiTheme="minorHAnsi" w:cstheme="minorHAnsi"/>
                <w:sz w:val="20"/>
              </w:rPr>
              <w:lastRenderedPageBreak/>
              <w:t xml:space="preserve">sighted. </w:t>
            </w:r>
          </w:p>
          <w:p w14:paraId="4EDFFD84" w14:textId="229EFC9A" w:rsidR="00CD75DE" w:rsidRPr="00321DF5" w:rsidRDefault="00CD75DE" w:rsidP="00D42773">
            <w:pPr>
              <w:pStyle w:val="BodyText"/>
              <w:numPr>
                <w:ilvl w:val="0"/>
                <w:numId w:val="4"/>
              </w:numPr>
              <w:rPr>
                <w:rFonts w:asciiTheme="minorHAnsi" w:hAnsiTheme="minorHAnsi" w:cstheme="minorHAnsi"/>
                <w:sz w:val="20"/>
              </w:rPr>
            </w:pPr>
            <w:r>
              <w:rPr>
                <w:rFonts w:asciiTheme="minorHAnsi" w:hAnsiTheme="minorHAnsi" w:cstheme="minorHAnsi"/>
                <w:sz w:val="20"/>
              </w:rPr>
              <w:t xml:space="preserve">Knowledge of fire wardens </w:t>
            </w:r>
          </w:p>
        </w:tc>
      </w:tr>
      <w:tr w:rsidR="00D42773" w:rsidRPr="00110A4A" w14:paraId="739218DA" w14:textId="77777777" w:rsidTr="001D7200">
        <w:trPr>
          <w:trHeight w:val="260"/>
        </w:trPr>
        <w:tc>
          <w:tcPr>
            <w:tcW w:w="629" w:type="pct"/>
          </w:tcPr>
          <w:p w14:paraId="10948DE2" w14:textId="3BF8E914" w:rsidR="00D42773" w:rsidRPr="00321DF5" w:rsidRDefault="00217CDB" w:rsidP="00D42773">
            <w:pPr>
              <w:pStyle w:val="BodyText"/>
              <w:jc w:val="both"/>
              <w:rPr>
                <w:rFonts w:asciiTheme="minorHAnsi" w:hAnsiTheme="minorHAnsi" w:cstheme="minorHAnsi"/>
                <w:sz w:val="20"/>
              </w:rPr>
            </w:pPr>
            <w:r w:rsidRPr="00321DF5">
              <w:rPr>
                <w:rFonts w:asciiTheme="minorHAnsi" w:hAnsiTheme="minorHAnsi" w:cstheme="minorHAnsi"/>
                <w:sz w:val="20"/>
              </w:rPr>
              <w:lastRenderedPageBreak/>
              <w:t xml:space="preserve">Traffic </w:t>
            </w:r>
            <w:r w:rsidR="006910E3" w:rsidRPr="00321DF5">
              <w:rPr>
                <w:rFonts w:asciiTheme="minorHAnsi" w:hAnsiTheme="minorHAnsi" w:cstheme="minorHAnsi"/>
                <w:sz w:val="20"/>
              </w:rPr>
              <w:t>Management -</w:t>
            </w:r>
            <w:r w:rsidRPr="00321DF5">
              <w:rPr>
                <w:rFonts w:asciiTheme="minorHAnsi" w:hAnsiTheme="minorHAnsi" w:cstheme="minorHAnsi"/>
                <w:sz w:val="20"/>
              </w:rPr>
              <w:t xml:space="preserve"> </w:t>
            </w:r>
            <w:r w:rsidR="00D42773" w:rsidRPr="00321DF5">
              <w:rPr>
                <w:rFonts w:asciiTheme="minorHAnsi" w:hAnsiTheme="minorHAnsi" w:cstheme="minorHAnsi"/>
                <w:sz w:val="20"/>
              </w:rPr>
              <w:t>Injury from vehicle</w:t>
            </w:r>
          </w:p>
        </w:tc>
        <w:tc>
          <w:tcPr>
            <w:tcW w:w="586" w:type="pct"/>
          </w:tcPr>
          <w:p w14:paraId="2E13E27B" w14:textId="68218425"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tcPr>
          <w:p w14:paraId="4BE4582F" w14:textId="559516C9"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 xml:space="preserve">Physical trauma, substantial </w:t>
            </w:r>
            <w:proofErr w:type="gramStart"/>
            <w:r w:rsidRPr="00321DF5">
              <w:rPr>
                <w:rFonts w:asciiTheme="minorHAnsi" w:hAnsiTheme="minorHAnsi" w:cstheme="minorHAnsi"/>
                <w:sz w:val="20"/>
              </w:rPr>
              <w:t>change</w:t>
            </w:r>
            <w:proofErr w:type="gramEnd"/>
            <w:r w:rsidRPr="00321DF5">
              <w:rPr>
                <w:rFonts w:asciiTheme="minorHAnsi" w:hAnsiTheme="minorHAnsi" w:cstheme="minorHAnsi"/>
                <w:sz w:val="20"/>
              </w:rPr>
              <w:t xml:space="preserve"> or loss of life</w:t>
            </w:r>
            <w:r w:rsidR="00217CDB" w:rsidRPr="00321DF5">
              <w:rPr>
                <w:rFonts w:asciiTheme="minorHAnsi" w:hAnsiTheme="minorHAnsi" w:cstheme="minorHAnsi"/>
                <w:sz w:val="20"/>
              </w:rPr>
              <w:t xml:space="preserve"> due to large number of vehicles on campus.</w:t>
            </w:r>
          </w:p>
        </w:tc>
        <w:tc>
          <w:tcPr>
            <w:tcW w:w="1803" w:type="pct"/>
          </w:tcPr>
          <w:p w14:paraId="372576C2" w14:textId="2B421905" w:rsidR="00217CDB" w:rsidRPr="00321DF5" w:rsidRDefault="00217CDB" w:rsidP="0060437F">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Traffic management system on site</w:t>
            </w:r>
          </w:p>
          <w:p w14:paraId="79582478" w14:textId="2696E015" w:rsidR="00217CDB" w:rsidRPr="00321DF5" w:rsidRDefault="0060437F" w:rsidP="001D7200">
            <w:pPr>
              <w:pStyle w:val="BodyText"/>
              <w:numPr>
                <w:ilvl w:val="0"/>
                <w:numId w:val="5"/>
              </w:numPr>
              <w:rPr>
                <w:rFonts w:asciiTheme="minorHAnsi" w:hAnsiTheme="minorHAnsi" w:cstheme="minorHAnsi"/>
                <w:sz w:val="20"/>
              </w:rPr>
            </w:pPr>
            <w:r w:rsidRPr="001D7200">
              <w:rPr>
                <w:rFonts w:asciiTheme="minorHAnsi" w:hAnsiTheme="minorHAnsi" w:cstheme="minorHAnsi"/>
                <w:sz w:val="20"/>
              </w:rPr>
              <w:t xml:space="preserve">On site security patrol on site to aid traffic control </w:t>
            </w:r>
          </w:p>
          <w:p w14:paraId="1B8B57AA" w14:textId="11A9A3A2" w:rsidR="00D42773" w:rsidRPr="00321DF5" w:rsidRDefault="00E04580" w:rsidP="0060437F">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Event </w:t>
            </w:r>
            <w:proofErr w:type="spellStart"/>
            <w:r w:rsidRPr="00321DF5">
              <w:rPr>
                <w:rFonts w:asciiTheme="minorHAnsi" w:hAnsiTheme="minorHAnsi" w:cstheme="minorHAnsi"/>
                <w:sz w:val="20"/>
              </w:rPr>
              <w:t>Organiser</w:t>
            </w:r>
            <w:proofErr w:type="spellEnd"/>
            <w:r w:rsidRPr="00321DF5">
              <w:rPr>
                <w:rFonts w:asciiTheme="minorHAnsi" w:hAnsiTheme="minorHAnsi" w:cstheme="minorHAnsi"/>
                <w:sz w:val="20"/>
              </w:rPr>
              <w:t xml:space="preserve"> to </w:t>
            </w:r>
            <w:proofErr w:type="gramStart"/>
            <w:r w:rsidRPr="00321DF5">
              <w:rPr>
                <w:rFonts w:asciiTheme="minorHAnsi" w:hAnsiTheme="minorHAnsi" w:cstheme="minorHAnsi"/>
                <w:sz w:val="20"/>
              </w:rPr>
              <w:t xml:space="preserve">distribute </w:t>
            </w:r>
            <w:r w:rsidR="00D42773" w:rsidRPr="00321DF5">
              <w:rPr>
                <w:rFonts w:asciiTheme="minorHAnsi" w:hAnsiTheme="minorHAnsi" w:cstheme="minorHAnsi"/>
                <w:sz w:val="20"/>
              </w:rPr>
              <w:t xml:space="preserve"> </w:t>
            </w:r>
            <w:r w:rsidRPr="00321DF5">
              <w:rPr>
                <w:rFonts w:asciiTheme="minorHAnsi" w:hAnsiTheme="minorHAnsi" w:cstheme="minorHAnsi"/>
                <w:sz w:val="20"/>
              </w:rPr>
              <w:t>parking</w:t>
            </w:r>
            <w:proofErr w:type="gramEnd"/>
            <w:r w:rsidRPr="00321DF5">
              <w:rPr>
                <w:rFonts w:asciiTheme="minorHAnsi" w:hAnsiTheme="minorHAnsi" w:cstheme="minorHAnsi"/>
                <w:sz w:val="20"/>
              </w:rPr>
              <w:t xml:space="preserve"> information to delegates.</w:t>
            </w:r>
          </w:p>
          <w:p w14:paraId="40C17959" w14:textId="77777777" w:rsidR="00D42773" w:rsidRPr="00321DF5" w:rsidRDefault="00D42773" w:rsidP="0060437F">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Designated walkways and pedestrianized areas are available on </w:t>
            </w:r>
            <w:proofErr w:type="gramStart"/>
            <w:r w:rsidRPr="00321DF5">
              <w:rPr>
                <w:rFonts w:asciiTheme="minorHAnsi" w:hAnsiTheme="minorHAnsi" w:cstheme="minorHAnsi"/>
                <w:sz w:val="20"/>
              </w:rPr>
              <w:t>campus</w:t>
            </w:r>
            <w:proofErr w:type="gramEnd"/>
          </w:p>
          <w:p w14:paraId="3000D79F" w14:textId="77777777" w:rsidR="00D42773" w:rsidRPr="00321DF5" w:rsidRDefault="00D42773" w:rsidP="0060437F">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Road safety arrangements are in place </w:t>
            </w:r>
            <w:proofErr w:type="gramStart"/>
            <w:r w:rsidRPr="00321DF5">
              <w:rPr>
                <w:rFonts w:asciiTheme="minorHAnsi" w:hAnsiTheme="minorHAnsi" w:cstheme="minorHAnsi"/>
                <w:sz w:val="20"/>
              </w:rPr>
              <w:t>i.e.</w:t>
            </w:r>
            <w:proofErr w:type="gramEnd"/>
            <w:r w:rsidRPr="00321DF5">
              <w:rPr>
                <w:rFonts w:asciiTheme="minorHAnsi" w:hAnsiTheme="minorHAnsi" w:cstheme="minorHAnsi"/>
                <w:sz w:val="20"/>
              </w:rPr>
              <w:t xml:space="preserve"> zebra crossings</w:t>
            </w:r>
          </w:p>
          <w:p w14:paraId="371D2DDB" w14:textId="4F23B7ED" w:rsidR="00D42773" w:rsidRPr="00321DF5" w:rsidRDefault="00D42773" w:rsidP="0060437F">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Speed limits on campus.</w:t>
            </w:r>
          </w:p>
        </w:tc>
        <w:tc>
          <w:tcPr>
            <w:tcW w:w="855" w:type="pct"/>
            <w:shd w:val="clear" w:color="auto" w:fill="D9D9D9" w:themeFill="background1" w:themeFillShade="D9"/>
          </w:tcPr>
          <w:p w14:paraId="30F64A6E" w14:textId="37D6CAF0" w:rsidR="00D42773" w:rsidRPr="00321DF5" w:rsidRDefault="00D42773" w:rsidP="00D42773">
            <w:pPr>
              <w:pStyle w:val="BodyText"/>
              <w:jc w:val="both"/>
              <w:rPr>
                <w:rFonts w:asciiTheme="minorHAnsi" w:hAnsiTheme="minorHAnsi" w:cstheme="minorHAnsi"/>
                <w:sz w:val="20"/>
              </w:rPr>
            </w:pPr>
          </w:p>
        </w:tc>
      </w:tr>
      <w:tr w:rsidR="00D42773" w:rsidRPr="00110A4A" w14:paraId="1D0FA36F" w14:textId="77777777" w:rsidTr="001D7200">
        <w:trPr>
          <w:trHeight w:val="260"/>
        </w:trPr>
        <w:tc>
          <w:tcPr>
            <w:tcW w:w="629" w:type="pct"/>
          </w:tcPr>
          <w:p w14:paraId="12554830" w14:textId="33F740EA" w:rsidR="00D42773" w:rsidRPr="00321DF5" w:rsidRDefault="00D42773" w:rsidP="00D42773">
            <w:pPr>
              <w:pStyle w:val="BodyText"/>
              <w:tabs>
                <w:tab w:val="clear" w:pos="360"/>
                <w:tab w:val="clear" w:pos="720"/>
                <w:tab w:val="clear" w:pos="6840"/>
                <w:tab w:val="clear" w:pos="7470"/>
                <w:tab w:val="clear" w:pos="8100"/>
                <w:tab w:val="clear" w:pos="8730"/>
                <w:tab w:val="clear" w:pos="9360"/>
              </w:tabs>
              <w:jc w:val="both"/>
              <w:rPr>
                <w:rFonts w:asciiTheme="minorHAnsi" w:hAnsiTheme="minorHAnsi" w:cstheme="minorHAnsi"/>
                <w:sz w:val="20"/>
              </w:rPr>
            </w:pPr>
            <w:r w:rsidRPr="00321DF5">
              <w:rPr>
                <w:rFonts w:asciiTheme="minorHAnsi" w:hAnsiTheme="minorHAnsi" w:cstheme="minorHAnsi"/>
                <w:sz w:val="20"/>
              </w:rPr>
              <w:t xml:space="preserve">Delivered hospitality and dietary requirements </w:t>
            </w:r>
          </w:p>
        </w:tc>
        <w:tc>
          <w:tcPr>
            <w:tcW w:w="586" w:type="pct"/>
          </w:tcPr>
          <w:p w14:paraId="6CBF129B" w14:textId="1B5A4FF2"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tcPr>
          <w:p w14:paraId="7939B4D9" w14:textId="2D375516" w:rsidR="00D42773" w:rsidRPr="00321DF5" w:rsidRDefault="00D42773" w:rsidP="00D42773">
            <w:pPr>
              <w:pStyle w:val="BodyText"/>
              <w:jc w:val="both"/>
              <w:rPr>
                <w:rFonts w:asciiTheme="minorHAnsi" w:hAnsiTheme="minorHAnsi" w:cstheme="minorHAnsi"/>
                <w:sz w:val="20"/>
              </w:rPr>
            </w:pPr>
            <w:r w:rsidRPr="001D7200">
              <w:rPr>
                <w:rStyle w:val="normaltextrun"/>
                <w:rFonts w:asciiTheme="minorHAnsi" w:hAnsiTheme="minorHAnsi" w:cstheme="minorHAnsi"/>
                <w:color w:val="000000"/>
                <w:sz w:val="20"/>
                <w:shd w:val="clear" w:color="auto" w:fill="FFFFFF"/>
              </w:rPr>
              <w:t>Impact linked to severity of allergy and/or intolerance</w:t>
            </w:r>
            <w:r w:rsidRPr="001D7200">
              <w:rPr>
                <w:rStyle w:val="eop"/>
                <w:rFonts w:asciiTheme="minorHAnsi" w:hAnsiTheme="minorHAnsi" w:cstheme="minorHAnsi"/>
                <w:color w:val="000000"/>
                <w:sz w:val="20"/>
                <w:shd w:val="clear" w:color="auto" w:fill="FFFFFF"/>
              </w:rPr>
              <w:t xml:space="preserve"> – </w:t>
            </w:r>
            <w:proofErr w:type="spellStart"/>
            <w:r w:rsidRPr="001D7200">
              <w:rPr>
                <w:rStyle w:val="eop"/>
                <w:rFonts w:asciiTheme="minorHAnsi" w:hAnsiTheme="minorHAnsi" w:cstheme="minorHAnsi"/>
                <w:color w:val="000000"/>
                <w:sz w:val="20"/>
                <w:shd w:val="clear" w:color="auto" w:fill="FFFFFF"/>
              </w:rPr>
              <w:t>i.e</w:t>
            </w:r>
            <w:proofErr w:type="spellEnd"/>
            <w:r w:rsidRPr="001D7200">
              <w:rPr>
                <w:rStyle w:val="eop"/>
                <w:rFonts w:asciiTheme="minorHAnsi" w:hAnsiTheme="minorHAnsi" w:cstheme="minorHAnsi"/>
                <w:color w:val="000000"/>
                <w:sz w:val="20"/>
                <w:shd w:val="clear" w:color="auto" w:fill="FFFFFF"/>
              </w:rPr>
              <w:t xml:space="preserve"> allergy affects and hospitalization.</w:t>
            </w:r>
          </w:p>
        </w:tc>
        <w:tc>
          <w:tcPr>
            <w:tcW w:w="1803" w:type="pct"/>
          </w:tcPr>
          <w:p w14:paraId="167EB29B" w14:textId="46901137" w:rsidR="00D42773" w:rsidRPr="001D7200" w:rsidRDefault="00D42773" w:rsidP="00D42773">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sz w:val="20"/>
                <w:szCs w:val="20"/>
              </w:rPr>
              <w:t xml:space="preserve">Caterers to adhere to their food hygiene risk </w:t>
            </w:r>
            <w:r w:rsidR="00CD75DE" w:rsidRPr="00CD75DE">
              <w:rPr>
                <w:rStyle w:val="normaltextrun"/>
                <w:rFonts w:asciiTheme="minorHAnsi" w:hAnsiTheme="minorHAnsi" w:cstheme="minorHAnsi"/>
                <w:sz w:val="20"/>
                <w:szCs w:val="20"/>
              </w:rPr>
              <w:t>assessment.</w:t>
            </w:r>
            <w:r w:rsidRPr="001D7200">
              <w:rPr>
                <w:rStyle w:val="normaltextrun"/>
                <w:rFonts w:asciiTheme="minorHAnsi" w:hAnsiTheme="minorHAnsi" w:cstheme="minorHAnsi"/>
                <w:sz w:val="20"/>
                <w:szCs w:val="20"/>
              </w:rPr>
              <w:t xml:space="preserve"> </w:t>
            </w:r>
          </w:p>
          <w:p w14:paraId="2FF7FAB0" w14:textId="288B3994" w:rsidR="00D42773" w:rsidRPr="00321DF5" w:rsidRDefault="00D42773" w:rsidP="00D42773">
            <w:pPr>
              <w:pStyle w:val="BodyText"/>
              <w:numPr>
                <w:ilvl w:val="0"/>
                <w:numId w:val="5"/>
              </w:numPr>
              <w:jc w:val="both"/>
              <w:rPr>
                <w:rFonts w:asciiTheme="minorHAnsi" w:hAnsiTheme="minorHAnsi" w:cstheme="minorHAnsi"/>
                <w:sz w:val="20"/>
              </w:rPr>
            </w:pPr>
            <w:proofErr w:type="spellStart"/>
            <w:r w:rsidRPr="00321DF5">
              <w:rPr>
                <w:rFonts w:asciiTheme="minorHAnsi" w:hAnsiTheme="minorHAnsi" w:cstheme="minorHAnsi"/>
                <w:sz w:val="20"/>
              </w:rPr>
              <w:t>Organiser</w:t>
            </w:r>
            <w:proofErr w:type="spellEnd"/>
            <w:r w:rsidRPr="00321DF5">
              <w:rPr>
                <w:rFonts w:asciiTheme="minorHAnsi" w:hAnsiTheme="minorHAnsi" w:cstheme="minorHAnsi"/>
                <w:sz w:val="20"/>
              </w:rPr>
              <w:t xml:space="preserve"> to collect all allergen information of the delegates and inform the catering team.</w:t>
            </w:r>
          </w:p>
          <w:p w14:paraId="1AC9FA6F" w14:textId="3613C9D7" w:rsidR="00D42773" w:rsidRPr="001D7200" w:rsidRDefault="00D42773" w:rsidP="001D7200">
            <w:pPr>
              <w:pStyle w:val="paragraph"/>
              <w:numPr>
                <w:ilvl w:val="0"/>
                <w:numId w:val="5"/>
              </w:numPr>
              <w:spacing w:before="0" w:beforeAutospacing="0" w:after="0" w:afterAutospacing="0"/>
              <w:textAlignment w:val="baseline"/>
              <w:rPr>
                <w:rFonts w:asciiTheme="minorHAnsi" w:hAnsiTheme="minorHAnsi" w:cstheme="minorHAnsi"/>
                <w:sz w:val="20"/>
              </w:rPr>
            </w:pPr>
            <w:r w:rsidRPr="001D7200">
              <w:rPr>
                <w:rStyle w:val="normaltextrun"/>
                <w:rFonts w:asciiTheme="minorHAnsi" w:hAnsiTheme="minorHAnsi" w:cstheme="minorHAnsi"/>
                <w:sz w:val="20"/>
                <w:szCs w:val="20"/>
              </w:rPr>
              <w:t>Ensure all staff are aware of</w:t>
            </w:r>
            <w:r w:rsidRPr="001D7200">
              <w:rPr>
                <w:rStyle w:val="eop"/>
                <w:rFonts w:asciiTheme="minorHAnsi" w:hAnsiTheme="minorHAnsi" w:cstheme="minorHAnsi"/>
                <w:sz w:val="20"/>
                <w:szCs w:val="20"/>
              </w:rPr>
              <w:t xml:space="preserve"> severe allergies </w:t>
            </w:r>
            <w:r w:rsidRPr="001D7200">
              <w:rPr>
                <w:rStyle w:val="normaltextrun"/>
                <w:rFonts w:asciiTheme="minorHAnsi" w:hAnsiTheme="minorHAnsi" w:cstheme="minorHAnsi"/>
                <w:sz w:val="20"/>
                <w:szCs w:val="20"/>
              </w:rPr>
              <w:t>requirements.</w:t>
            </w:r>
          </w:p>
          <w:p w14:paraId="08AF3971" w14:textId="47ECC0E9" w:rsidR="00D42773" w:rsidRPr="00321DF5" w:rsidRDefault="00D42773" w:rsidP="00D42773">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Catering team to provide allergen information with the delivery of the food.</w:t>
            </w:r>
          </w:p>
          <w:p w14:paraId="25EC9717" w14:textId="5E45FD82" w:rsidR="00D42773" w:rsidRPr="001D7200" w:rsidRDefault="00D42773" w:rsidP="001D7200">
            <w:pPr>
              <w:pStyle w:val="paragraph"/>
              <w:numPr>
                <w:ilvl w:val="0"/>
                <w:numId w:val="5"/>
              </w:numPr>
              <w:spacing w:before="0" w:beforeAutospacing="0" w:after="0" w:afterAutospacing="0"/>
              <w:textAlignment w:val="baseline"/>
              <w:rPr>
                <w:rFonts w:asciiTheme="minorHAnsi" w:hAnsiTheme="minorHAnsi" w:cstheme="minorHAnsi"/>
                <w:sz w:val="20"/>
              </w:rPr>
            </w:pPr>
            <w:r w:rsidRPr="001D7200">
              <w:rPr>
                <w:rStyle w:val="normaltextrun"/>
                <w:rFonts w:asciiTheme="minorHAnsi" w:hAnsiTheme="minorHAnsi" w:cstheme="minorHAnsi"/>
                <w:sz w:val="20"/>
                <w:szCs w:val="20"/>
              </w:rPr>
              <w:lastRenderedPageBreak/>
              <w:t>Those potentially at risk should be clearly identified to all staff before the trip takes place. All staff should be aware of remedial treatment required.</w:t>
            </w:r>
            <w:r w:rsidRPr="001D7200">
              <w:rPr>
                <w:rStyle w:val="eop"/>
                <w:rFonts w:asciiTheme="minorHAnsi" w:hAnsiTheme="minorHAnsi" w:cstheme="minorHAnsi"/>
                <w:sz w:val="20"/>
                <w:szCs w:val="20"/>
              </w:rPr>
              <w:t> </w:t>
            </w:r>
          </w:p>
          <w:p w14:paraId="25D9EC45" w14:textId="77777777" w:rsidR="00D42773" w:rsidRPr="00321DF5" w:rsidRDefault="00D42773" w:rsidP="00D42773">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Any spillages to be mopped up. </w:t>
            </w:r>
          </w:p>
          <w:p w14:paraId="35DBE271" w14:textId="67A85492" w:rsidR="00D42773" w:rsidRPr="00321DF5" w:rsidRDefault="00D42773" w:rsidP="001D7200">
            <w:pPr>
              <w:pStyle w:val="BodyText"/>
              <w:ind w:left="360"/>
              <w:jc w:val="both"/>
              <w:rPr>
                <w:rFonts w:asciiTheme="minorHAnsi" w:hAnsiTheme="minorHAnsi" w:cstheme="minorHAnsi"/>
                <w:sz w:val="20"/>
              </w:rPr>
            </w:pPr>
            <w:r w:rsidRPr="00321DF5">
              <w:rPr>
                <w:rFonts w:asciiTheme="minorHAnsi" w:hAnsiTheme="minorHAnsi" w:cstheme="minorHAnsi"/>
                <w:sz w:val="20"/>
              </w:rPr>
              <w:t xml:space="preserve"> </w:t>
            </w:r>
          </w:p>
        </w:tc>
        <w:tc>
          <w:tcPr>
            <w:tcW w:w="855" w:type="pct"/>
            <w:shd w:val="clear" w:color="auto" w:fill="D9D9D9" w:themeFill="background1" w:themeFillShade="D9"/>
          </w:tcPr>
          <w:p w14:paraId="4F8ADB65" w14:textId="5FAC9117" w:rsidR="00D42773" w:rsidRPr="001D7200" w:rsidRDefault="00D42773" w:rsidP="00D42773">
            <w:pPr>
              <w:pStyle w:val="BodyText"/>
              <w:jc w:val="both"/>
              <w:rPr>
                <w:rFonts w:asciiTheme="minorHAnsi" w:hAnsiTheme="minorHAnsi" w:cstheme="minorHAnsi"/>
                <w:sz w:val="20"/>
                <w:highlight w:val="yellow"/>
              </w:rPr>
            </w:pPr>
          </w:p>
        </w:tc>
      </w:tr>
      <w:tr w:rsidR="00D42773" w:rsidRPr="00110A4A" w14:paraId="36933086" w14:textId="77777777" w:rsidTr="001D7200">
        <w:trPr>
          <w:trHeight w:val="260"/>
        </w:trPr>
        <w:tc>
          <w:tcPr>
            <w:tcW w:w="629" w:type="pct"/>
          </w:tcPr>
          <w:p w14:paraId="4EED351D" w14:textId="06089CDB" w:rsidR="00D42773" w:rsidRPr="00321DF5" w:rsidDel="007C1669" w:rsidRDefault="00D42773" w:rsidP="00D42773">
            <w:pPr>
              <w:pStyle w:val="BodyText"/>
              <w:tabs>
                <w:tab w:val="clear" w:pos="360"/>
                <w:tab w:val="clear" w:pos="720"/>
                <w:tab w:val="clear" w:pos="6840"/>
                <w:tab w:val="clear" w:pos="7470"/>
                <w:tab w:val="clear" w:pos="8100"/>
                <w:tab w:val="clear" w:pos="8730"/>
                <w:tab w:val="clear" w:pos="9360"/>
              </w:tabs>
              <w:jc w:val="both"/>
              <w:rPr>
                <w:rFonts w:asciiTheme="minorHAnsi" w:hAnsiTheme="minorHAnsi" w:cstheme="minorHAnsi"/>
                <w:sz w:val="20"/>
              </w:rPr>
            </w:pPr>
            <w:r w:rsidRPr="00321DF5">
              <w:rPr>
                <w:rFonts w:asciiTheme="minorHAnsi" w:hAnsiTheme="minorHAnsi" w:cstheme="minorHAnsi"/>
                <w:sz w:val="20"/>
              </w:rPr>
              <w:t>External Caterers</w:t>
            </w:r>
          </w:p>
        </w:tc>
        <w:tc>
          <w:tcPr>
            <w:tcW w:w="586" w:type="pct"/>
          </w:tcPr>
          <w:p w14:paraId="7D1B771E" w14:textId="25BC9F0D"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 xml:space="preserve">Staff, students, visitors </w:t>
            </w:r>
          </w:p>
        </w:tc>
        <w:tc>
          <w:tcPr>
            <w:tcW w:w="1127" w:type="pct"/>
          </w:tcPr>
          <w:p w14:paraId="21B5B515" w14:textId="6B5FC50A" w:rsidR="00D42773" w:rsidRPr="001D7200" w:rsidRDefault="00D42773" w:rsidP="00D42773">
            <w:pPr>
              <w:pStyle w:val="BodyText"/>
              <w:jc w:val="both"/>
              <w:rPr>
                <w:rStyle w:val="normaltextrun"/>
                <w:rFonts w:asciiTheme="minorHAnsi" w:hAnsiTheme="minorHAnsi" w:cstheme="minorHAnsi"/>
                <w:color w:val="000000"/>
                <w:sz w:val="20"/>
                <w:shd w:val="clear" w:color="auto" w:fill="FFFFFF"/>
              </w:rPr>
            </w:pPr>
            <w:r w:rsidRPr="001D7200">
              <w:rPr>
                <w:rStyle w:val="normaltextrun"/>
                <w:rFonts w:asciiTheme="minorHAnsi" w:hAnsiTheme="minorHAnsi" w:cstheme="minorHAnsi"/>
                <w:color w:val="000000"/>
                <w:sz w:val="20"/>
                <w:shd w:val="clear" w:color="auto" w:fill="FFFFFF"/>
              </w:rPr>
              <w:t>Guest could become ill, have allergy or food poisoned</w:t>
            </w:r>
          </w:p>
        </w:tc>
        <w:tc>
          <w:tcPr>
            <w:tcW w:w="1803" w:type="pct"/>
          </w:tcPr>
          <w:p w14:paraId="47B58C70" w14:textId="3A217E67" w:rsidR="00D42773" w:rsidRPr="001D7200" w:rsidRDefault="00416D46" w:rsidP="00D42773">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416D46">
              <w:rPr>
                <w:rStyle w:val="normaltextrun"/>
                <w:rFonts w:asciiTheme="minorHAnsi" w:hAnsiTheme="minorHAnsi" w:cstheme="minorHAnsi"/>
                <w:sz w:val="20"/>
                <w:szCs w:val="20"/>
              </w:rPr>
              <w:t>Utilize a</w:t>
            </w:r>
            <w:r w:rsidR="00D42773" w:rsidRPr="001D7200">
              <w:rPr>
                <w:rStyle w:val="normaltextrun"/>
                <w:rFonts w:asciiTheme="minorHAnsi" w:hAnsiTheme="minorHAnsi" w:cstheme="minorHAnsi"/>
                <w:sz w:val="20"/>
                <w:szCs w:val="20"/>
              </w:rPr>
              <w:t xml:space="preserve"> reputable supplier.</w:t>
            </w:r>
          </w:p>
          <w:p w14:paraId="52F0B1C8" w14:textId="6DB4D647" w:rsidR="00D42773" w:rsidRPr="001D7200" w:rsidRDefault="00D42773" w:rsidP="00D42773">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1D7200">
              <w:rPr>
                <w:rStyle w:val="normaltextrun"/>
                <w:rFonts w:asciiTheme="minorHAnsi" w:hAnsiTheme="minorHAnsi" w:cstheme="minorHAnsi"/>
                <w:sz w:val="20"/>
                <w:szCs w:val="20"/>
              </w:rPr>
              <w:t xml:space="preserve">Ensure </w:t>
            </w:r>
            <w:commentRangeStart w:id="1"/>
            <w:commentRangeStart w:id="2"/>
            <w:r w:rsidRPr="001D7200">
              <w:rPr>
                <w:rStyle w:val="normaltextrun"/>
                <w:rFonts w:asciiTheme="minorHAnsi" w:hAnsiTheme="minorHAnsi" w:cstheme="minorHAnsi"/>
                <w:sz w:val="20"/>
                <w:szCs w:val="20"/>
              </w:rPr>
              <w:t>all paperwork is collected</w:t>
            </w:r>
            <w:commentRangeEnd w:id="1"/>
            <w:r w:rsidRPr="001D7200">
              <w:rPr>
                <w:rStyle w:val="CommentReference"/>
                <w:rFonts w:asciiTheme="minorHAnsi" w:hAnsiTheme="minorHAnsi" w:cstheme="minorHAnsi"/>
                <w:sz w:val="20"/>
                <w:szCs w:val="20"/>
              </w:rPr>
              <w:commentReference w:id="1"/>
            </w:r>
            <w:commentRangeEnd w:id="2"/>
            <w:r w:rsidRPr="001D7200">
              <w:rPr>
                <w:rStyle w:val="CommentReference"/>
                <w:rFonts w:asciiTheme="minorHAnsi" w:hAnsiTheme="minorHAnsi" w:cstheme="minorHAnsi"/>
                <w:sz w:val="20"/>
                <w:szCs w:val="20"/>
              </w:rPr>
              <w:commentReference w:id="2"/>
            </w:r>
            <w:r w:rsidRPr="001D7200">
              <w:rPr>
                <w:rStyle w:val="normaltextrun"/>
                <w:rFonts w:asciiTheme="minorHAnsi" w:hAnsiTheme="minorHAnsi" w:cstheme="minorHAnsi"/>
                <w:sz w:val="20"/>
                <w:szCs w:val="20"/>
              </w:rPr>
              <w:t xml:space="preserve"> – risk assessment, </w:t>
            </w:r>
            <w:proofErr w:type="gramStart"/>
            <w:r w:rsidRPr="001D7200">
              <w:rPr>
                <w:rStyle w:val="normaltextrun"/>
                <w:rFonts w:asciiTheme="minorHAnsi" w:hAnsiTheme="minorHAnsi" w:cstheme="minorHAnsi"/>
                <w:sz w:val="20"/>
                <w:szCs w:val="20"/>
              </w:rPr>
              <w:t>Public</w:t>
            </w:r>
            <w:proofErr w:type="gramEnd"/>
            <w:r w:rsidRPr="001D7200">
              <w:rPr>
                <w:rStyle w:val="normaltextrun"/>
                <w:rFonts w:asciiTheme="minorHAnsi" w:hAnsiTheme="minorHAnsi" w:cstheme="minorHAnsi"/>
                <w:sz w:val="20"/>
                <w:szCs w:val="20"/>
              </w:rPr>
              <w:t xml:space="preserve"> liability, and food hygiene information.</w:t>
            </w:r>
          </w:p>
        </w:tc>
        <w:tc>
          <w:tcPr>
            <w:tcW w:w="855" w:type="pct"/>
            <w:shd w:val="clear" w:color="auto" w:fill="D9D9D9" w:themeFill="background1" w:themeFillShade="D9"/>
          </w:tcPr>
          <w:p w14:paraId="76E1269C" w14:textId="393F0D04" w:rsidR="00D42773" w:rsidRPr="00321DF5" w:rsidRDefault="00D42773" w:rsidP="00D42773">
            <w:pPr>
              <w:pStyle w:val="BodyText"/>
              <w:jc w:val="both"/>
              <w:rPr>
                <w:rFonts w:asciiTheme="minorHAnsi" w:hAnsiTheme="minorHAnsi" w:cstheme="minorHAnsi"/>
                <w:sz w:val="20"/>
                <w:highlight w:val="yellow"/>
              </w:rPr>
            </w:pPr>
          </w:p>
        </w:tc>
      </w:tr>
      <w:tr w:rsidR="00066F40" w:rsidRPr="00110A4A" w14:paraId="69D7D907" w14:textId="77777777" w:rsidTr="00D42773">
        <w:trPr>
          <w:trHeight w:val="260"/>
        </w:trPr>
        <w:tc>
          <w:tcPr>
            <w:tcW w:w="629" w:type="pct"/>
          </w:tcPr>
          <w:p w14:paraId="3531395B" w14:textId="3A063EF5" w:rsidR="00066F40" w:rsidRPr="00321DF5" w:rsidRDefault="00066F40" w:rsidP="00D42773">
            <w:pPr>
              <w:pStyle w:val="BodyText"/>
              <w:tabs>
                <w:tab w:val="clear" w:pos="360"/>
                <w:tab w:val="clear" w:pos="720"/>
                <w:tab w:val="clear" w:pos="6840"/>
                <w:tab w:val="clear" w:pos="7470"/>
                <w:tab w:val="clear" w:pos="8100"/>
                <w:tab w:val="clear" w:pos="8730"/>
                <w:tab w:val="clear" w:pos="9360"/>
              </w:tabs>
              <w:jc w:val="both"/>
              <w:rPr>
                <w:rFonts w:asciiTheme="minorHAnsi" w:hAnsiTheme="minorHAnsi" w:cstheme="minorHAnsi"/>
                <w:sz w:val="20"/>
              </w:rPr>
            </w:pPr>
            <w:commentRangeStart w:id="3"/>
            <w:r w:rsidRPr="00321DF5">
              <w:rPr>
                <w:rFonts w:asciiTheme="minorHAnsi" w:hAnsiTheme="minorHAnsi" w:cstheme="minorHAnsi"/>
                <w:sz w:val="20"/>
              </w:rPr>
              <w:t>Alcohol</w:t>
            </w:r>
            <w:commentRangeEnd w:id="3"/>
            <w:r w:rsidRPr="001D7200">
              <w:rPr>
                <w:rStyle w:val="CommentReference"/>
                <w:rFonts w:asciiTheme="minorHAnsi" w:hAnsiTheme="minorHAnsi" w:cstheme="minorHAnsi"/>
                <w:sz w:val="20"/>
                <w:szCs w:val="20"/>
              </w:rPr>
              <w:commentReference w:id="3"/>
            </w:r>
          </w:p>
        </w:tc>
        <w:tc>
          <w:tcPr>
            <w:tcW w:w="586" w:type="pct"/>
          </w:tcPr>
          <w:p w14:paraId="3C7222B0" w14:textId="51874E1B" w:rsidR="00066F40" w:rsidRPr="00321DF5" w:rsidRDefault="00066F40" w:rsidP="00D42773">
            <w:pPr>
              <w:pStyle w:val="BodyText"/>
              <w:jc w:val="both"/>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tcPr>
          <w:p w14:paraId="01A9907C" w14:textId="3A508051" w:rsidR="00066F40" w:rsidRPr="001D7200" w:rsidRDefault="00066F40" w:rsidP="00D42773">
            <w:pPr>
              <w:pStyle w:val="BodyText"/>
              <w:jc w:val="both"/>
              <w:rPr>
                <w:rStyle w:val="normaltextrun"/>
                <w:rFonts w:asciiTheme="minorHAnsi" w:hAnsiTheme="minorHAnsi" w:cstheme="minorHAnsi"/>
                <w:color w:val="000000"/>
                <w:sz w:val="20"/>
                <w:shd w:val="clear" w:color="auto" w:fill="FFFFFF"/>
              </w:rPr>
            </w:pPr>
            <w:r w:rsidRPr="00321DF5">
              <w:rPr>
                <w:rFonts w:asciiTheme="minorHAnsi" w:hAnsiTheme="minorHAnsi" w:cstheme="minorHAnsi"/>
                <w:sz w:val="20"/>
              </w:rPr>
              <w:t xml:space="preserve">Injury due to intoxication ranging from </w:t>
            </w:r>
            <w:proofErr w:type="spellStart"/>
            <w:r w:rsidRPr="00321DF5">
              <w:rPr>
                <w:rFonts w:asciiTheme="minorHAnsi" w:hAnsiTheme="minorHAnsi" w:cstheme="minorHAnsi"/>
                <w:sz w:val="20"/>
              </w:rPr>
              <w:t>muscoskeletal</w:t>
            </w:r>
            <w:proofErr w:type="spellEnd"/>
            <w:r w:rsidRPr="00321DF5">
              <w:rPr>
                <w:rFonts w:asciiTheme="minorHAnsi" w:hAnsiTheme="minorHAnsi" w:cstheme="minorHAnsi"/>
                <w:sz w:val="20"/>
              </w:rPr>
              <w:t xml:space="preserve"> injuries including sprains &amp; strains, bruises &amp; contusions, fractures abrasions &amp; lacerations to death.</w:t>
            </w:r>
          </w:p>
        </w:tc>
        <w:tc>
          <w:tcPr>
            <w:tcW w:w="1803" w:type="pct"/>
          </w:tcPr>
          <w:p w14:paraId="583F8954" w14:textId="7C9AD668" w:rsidR="00144B8A" w:rsidRPr="00321DF5" w:rsidRDefault="00144B8A" w:rsidP="00144B8A">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Comply with the University alcohol policy. </w:t>
            </w:r>
          </w:p>
          <w:p w14:paraId="0876AB09" w14:textId="12295F73" w:rsidR="00066F40" w:rsidRPr="00321DF5" w:rsidRDefault="00066F40" w:rsidP="00144B8A">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What measure has been put in place to prevent over-consumption? </w:t>
            </w:r>
            <w:proofErr w:type="spellStart"/>
            <w:r w:rsidRPr="00321DF5">
              <w:rPr>
                <w:rFonts w:asciiTheme="minorHAnsi" w:hAnsiTheme="minorHAnsi" w:cstheme="minorHAnsi"/>
                <w:sz w:val="20"/>
              </w:rPr>
              <w:t>i.e</w:t>
            </w:r>
            <w:proofErr w:type="spellEnd"/>
            <w:r w:rsidRPr="00321DF5">
              <w:rPr>
                <w:rFonts w:asciiTheme="minorHAnsi" w:hAnsiTheme="minorHAnsi" w:cstheme="minorHAnsi"/>
                <w:sz w:val="20"/>
              </w:rPr>
              <w:t xml:space="preserve"> bar open for a short time pre and post event.</w:t>
            </w:r>
          </w:p>
          <w:p w14:paraId="4B8C3722" w14:textId="77777777" w:rsidR="00066F40" w:rsidRPr="00321DF5" w:rsidRDefault="00066F40" w:rsidP="00066F40">
            <w:pPr>
              <w:pStyle w:val="BodyText"/>
              <w:numPr>
                <w:ilvl w:val="0"/>
                <w:numId w:val="5"/>
              </w:numPr>
              <w:jc w:val="both"/>
              <w:rPr>
                <w:rFonts w:asciiTheme="minorHAnsi" w:hAnsiTheme="minorHAnsi" w:cstheme="minorHAnsi"/>
                <w:sz w:val="20"/>
              </w:rPr>
            </w:pPr>
            <w:r w:rsidRPr="00321DF5">
              <w:rPr>
                <w:rFonts w:asciiTheme="minorHAnsi" w:hAnsiTheme="minorHAnsi" w:cstheme="minorHAnsi"/>
                <w:sz w:val="20"/>
              </w:rPr>
              <w:t xml:space="preserve">Limit activities post-consumption of alcohol </w:t>
            </w:r>
          </w:p>
          <w:p w14:paraId="611890A7" w14:textId="5D2BFC66" w:rsidR="00066F40" w:rsidRPr="001D7200" w:rsidRDefault="00066F40" w:rsidP="00066F40">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321DF5">
              <w:rPr>
                <w:rFonts w:asciiTheme="minorHAnsi" w:hAnsiTheme="minorHAnsi" w:cstheme="minorHAnsi"/>
                <w:sz w:val="20"/>
                <w:szCs w:val="20"/>
              </w:rPr>
              <w:t>Consider if the alcohol is necessary</w:t>
            </w:r>
          </w:p>
        </w:tc>
        <w:tc>
          <w:tcPr>
            <w:tcW w:w="855" w:type="pct"/>
            <w:shd w:val="clear" w:color="auto" w:fill="D9D9D9" w:themeFill="background1" w:themeFillShade="D9"/>
          </w:tcPr>
          <w:p w14:paraId="06724BF0" w14:textId="41609ACF" w:rsidR="00066F40" w:rsidRPr="00321DF5" w:rsidRDefault="00BA037C" w:rsidP="00D42773">
            <w:pPr>
              <w:pStyle w:val="BodyText"/>
              <w:jc w:val="both"/>
              <w:rPr>
                <w:rFonts w:asciiTheme="minorHAnsi" w:hAnsiTheme="minorHAnsi" w:cstheme="minorHAnsi"/>
                <w:sz w:val="20"/>
                <w:highlight w:val="yellow"/>
              </w:rPr>
            </w:pPr>
            <w:r w:rsidRPr="001D7200">
              <w:rPr>
                <w:rFonts w:asciiTheme="minorHAnsi" w:hAnsiTheme="minorHAnsi" w:cstheme="minorHAnsi"/>
                <w:sz w:val="20"/>
              </w:rPr>
              <w:t>An uplift of security officers is required for Events which serve alcohol.</w:t>
            </w:r>
            <w:r w:rsidR="002E5857" w:rsidRPr="001D7200">
              <w:rPr>
                <w:rFonts w:asciiTheme="minorHAnsi" w:hAnsiTheme="minorHAnsi" w:cstheme="minorHAnsi"/>
                <w:sz w:val="20"/>
              </w:rPr>
              <w:t xml:space="preserve">  </w:t>
            </w:r>
          </w:p>
        </w:tc>
      </w:tr>
      <w:tr w:rsidR="00D42773" w:rsidRPr="00110A4A" w14:paraId="42BA77B9" w14:textId="77777777" w:rsidTr="001D7200">
        <w:trPr>
          <w:trHeight w:val="275"/>
        </w:trPr>
        <w:tc>
          <w:tcPr>
            <w:tcW w:w="629" w:type="pct"/>
          </w:tcPr>
          <w:p w14:paraId="1B7CF6BC" w14:textId="1D3DF475"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 xml:space="preserve">Adverse weather conditions </w:t>
            </w:r>
          </w:p>
        </w:tc>
        <w:tc>
          <w:tcPr>
            <w:tcW w:w="586" w:type="pct"/>
          </w:tcPr>
          <w:p w14:paraId="24124E8F" w14:textId="12305B43"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 xml:space="preserve">Staff, students, visitors </w:t>
            </w:r>
          </w:p>
        </w:tc>
        <w:tc>
          <w:tcPr>
            <w:tcW w:w="1127" w:type="pct"/>
          </w:tcPr>
          <w:p w14:paraId="7FF26EFF" w14:textId="77777777" w:rsidR="00756E72" w:rsidRPr="00321DF5" w:rsidRDefault="00756E72" w:rsidP="00756E72">
            <w:pPr>
              <w:pStyle w:val="BodyText"/>
              <w:numPr>
                <w:ilvl w:val="0"/>
                <w:numId w:val="15"/>
              </w:numPr>
              <w:jc w:val="both"/>
              <w:rPr>
                <w:rFonts w:asciiTheme="minorHAnsi" w:hAnsiTheme="minorHAnsi" w:cstheme="minorHAnsi"/>
                <w:sz w:val="20"/>
              </w:rPr>
            </w:pPr>
            <w:commentRangeStart w:id="4"/>
            <w:r w:rsidRPr="00321DF5">
              <w:rPr>
                <w:rFonts w:asciiTheme="minorHAnsi" w:hAnsiTheme="minorHAnsi" w:cstheme="minorHAnsi"/>
                <w:sz w:val="20"/>
              </w:rPr>
              <w:t>Injury leading to death from temporary structures being blown/damaged by wind and storms.</w:t>
            </w:r>
            <w:commentRangeEnd w:id="4"/>
            <w:r w:rsidRPr="001D7200">
              <w:rPr>
                <w:rStyle w:val="CommentReference"/>
                <w:rFonts w:asciiTheme="minorHAnsi" w:hAnsiTheme="minorHAnsi" w:cstheme="minorHAnsi"/>
                <w:sz w:val="20"/>
                <w:szCs w:val="20"/>
              </w:rPr>
              <w:commentReference w:id="4"/>
            </w:r>
          </w:p>
          <w:p w14:paraId="129938D5" w14:textId="77777777" w:rsidR="00756E72" w:rsidRPr="00321DF5" w:rsidRDefault="00756E72" w:rsidP="00756E72">
            <w:pPr>
              <w:pStyle w:val="BodyText"/>
              <w:numPr>
                <w:ilvl w:val="0"/>
                <w:numId w:val="15"/>
              </w:numPr>
              <w:jc w:val="both"/>
              <w:rPr>
                <w:rFonts w:asciiTheme="minorHAnsi" w:hAnsiTheme="minorHAnsi" w:cstheme="minorHAnsi"/>
                <w:sz w:val="20"/>
              </w:rPr>
            </w:pPr>
            <w:r w:rsidRPr="00321DF5">
              <w:rPr>
                <w:rFonts w:asciiTheme="minorHAnsi" w:hAnsiTheme="minorHAnsi" w:cstheme="minorHAnsi"/>
                <w:sz w:val="20"/>
              </w:rPr>
              <w:t>Sun/ heat stroke.</w:t>
            </w:r>
          </w:p>
          <w:p w14:paraId="484F2159" w14:textId="50D27A7B" w:rsidR="00D42773" w:rsidRPr="00321DF5" w:rsidRDefault="00D42773" w:rsidP="001D7200">
            <w:pPr>
              <w:pStyle w:val="BodyText"/>
              <w:ind w:left="720"/>
              <w:jc w:val="both"/>
              <w:rPr>
                <w:rFonts w:asciiTheme="minorHAnsi" w:hAnsiTheme="minorHAnsi" w:cstheme="minorHAnsi"/>
                <w:sz w:val="20"/>
              </w:rPr>
            </w:pPr>
          </w:p>
        </w:tc>
        <w:tc>
          <w:tcPr>
            <w:tcW w:w="1803" w:type="pct"/>
          </w:tcPr>
          <w:p w14:paraId="48C55EA3" w14:textId="77777777" w:rsidR="00280D2A" w:rsidRPr="00321DF5" w:rsidRDefault="00280D2A" w:rsidP="00280D2A">
            <w:pPr>
              <w:pStyle w:val="BodyText"/>
              <w:numPr>
                <w:ilvl w:val="0"/>
                <w:numId w:val="7"/>
              </w:numPr>
              <w:jc w:val="both"/>
              <w:rPr>
                <w:rFonts w:asciiTheme="minorHAnsi" w:hAnsiTheme="minorHAnsi" w:cstheme="minorHAnsi"/>
                <w:sz w:val="20"/>
              </w:rPr>
            </w:pPr>
            <w:r w:rsidRPr="00321DF5">
              <w:rPr>
                <w:rFonts w:asciiTheme="minorHAnsi" w:hAnsiTheme="minorHAnsi" w:cstheme="minorHAnsi"/>
                <w:sz w:val="20"/>
              </w:rPr>
              <w:t>Identify any weather warnings in advance of the event and carry out a risk assessment to determine if the event is safe to go ahead or if the event be relocated.</w:t>
            </w:r>
          </w:p>
          <w:p w14:paraId="56CC718C" w14:textId="77777777" w:rsidR="00280D2A" w:rsidRPr="00321DF5" w:rsidRDefault="00280D2A" w:rsidP="00280D2A">
            <w:pPr>
              <w:pStyle w:val="BodyText"/>
              <w:numPr>
                <w:ilvl w:val="0"/>
                <w:numId w:val="7"/>
              </w:numPr>
              <w:jc w:val="both"/>
              <w:rPr>
                <w:rFonts w:asciiTheme="minorHAnsi" w:hAnsiTheme="minorHAnsi" w:cstheme="minorHAnsi"/>
                <w:sz w:val="20"/>
              </w:rPr>
            </w:pPr>
            <w:r w:rsidRPr="00321DF5">
              <w:rPr>
                <w:rFonts w:asciiTheme="minorHAnsi" w:hAnsiTheme="minorHAnsi" w:cstheme="minorHAnsi"/>
                <w:sz w:val="20"/>
              </w:rPr>
              <w:t xml:space="preserve">Any temporary structures (marquee, gazebo, outdoor exhibitions) to be sufficiently secured to the </w:t>
            </w:r>
            <w:proofErr w:type="gramStart"/>
            <w:r w:rsidRPr="00321DF5">
              <w:rPr>
                <w:rFonts w:asciiTheme="minorHAnsi" w:hAnsiTheme="minorHAnsi" w:cstheme="minorHAnsi"/>
                <w:sz w:val="20"/>
              </w:rPr>
              <w:t>ground</w:t>
            </w:r>
            <w:proofErr w:type="gramEnd"/>
          </w:p>
          <w:p w14:paraId="7C2CFBFF" w14:textId="77777777" w:rsidR="00280D2A" w:rsidRPr="00321DF5" w:rsidRDefault="00280D2A" w:rsidP="00280D2A">
            <w:pPr>
              <w:pStyle w:val="BodyText"/>
              <w:numPr>
                <w:ilvl w:val="0"/>
                <w:numId w:val="7"/>
              </w:numPr>
              <w:jc w:val="both"/>
              <w:rPr>
                <w:rFonts w:asciiTheme="minorHAnsi" w:hAnsiTheme="minorHAnsi" w:cstheme="minorHAnsi"/>
                <w:sz w:val="20"/>
              </w:rPr>
            </w:pPr>
            <w:r w:rsidRPr="00321DF5">
              <w:rPr>
                <w:rFonts w:asciiTheme="minorHAnsi" w:hAnsiTheme="minorHAnsi" w:cstheme="minorHAnsi"/>
                <w:sz w:val="20"/>
              </w:rPr>
              <w:t xml:space="preserve">Ensure that appropriate arrangements are in place </w:t>
            </w:r>
            <w:proofErr w:type="gramStart"/>
            <w:r w:rsidRPr="00321DF5">
              <w:rPr>
                <w:rFonts w:asciiTheme="minorHAnsi" w:hAnsiTheme="minorHAnsi" w:cstheme="minorHAnsi"/>
                <w:sz w:val="20"/>
              </w:rPr>
              <w:t>i.e.</w:t>
            </w:r>
            <w:proofErr w:type="gramEnd"/>
            <w:r w:rsidRPr="00321DF5">
              <w:rPr>
                <w:rFonts w:asciiTheme="minorHAnsi" w:hAnsiTheme="minorHAnsi" w:cstheme="minorHAnsi"/>
                <w:sz w:val="20"/>
              </w:rPr>
              <w:t xml:space="preserve"> sufficient shade, water, sunscreen etc. </w:t>
            </w:r>
          </w:p>
          <w:p w14:paraId="64CC544E" w14:textId="77777777" w:rsidR="00280D2A" w:rsidRPr="00321DF5" w:rsidRDefault="00280D2A" w:rsidP="00280D2A">
            <w:pPr>
              <w:pStyle w:val="BodyText"/>
              <w:numPr>
                <w:ilvl w:val="0"/>
                <w:numId w:val="7"/>
              </w:numPr>
              <w:jc w:val="both"/>
              <w:rPr>
                <w:rFonts w:asciiTheme="minorHAnsi" w:hAnsiTheme="minorHAnsi" w:cstheme="minorHAnsi"/>
                <w:sz w:val="20"/>
              </w:rPr>
            </w:pPr>
            <w:r w:rsidRPr="00321DF5">
              <w:rPr>
                <w:rFonts w:asciiTheme="minorHAnsi" w:hAnsiTheme="minorHAnsi" w:cstheme="minorHAnsi"/>
                <w:sz w:val="20"/>
              </w:rPr>
              <w:t xml:space="preserve">Ensure there are first aiders on call in case of sun/ heat </w:t>
            </w:r>
            <w:proofErr w:type="gramStart"/>
            <w:r w:rsidRPr="00321DF5">
              <w:rPr>
                <w:rFonts w:asciiTheme="minorHAnsi" w:hAnsiTheme="minorHAnsi" w:cstheme="minorHAnsi"/>
                <w:sz w:val="20"/>
              </w:rPr>
              <w:t>stroke</w:t>
            </w:r>
            <w:proofErr w:type="gramEnd"/>
          </w:p>
          <w:p w14:paraId="276F0788" w14:textId="48B33A2F" w:rsidR="00D42773" w:rsidRPr="00321DF5" w:rsidRDefault="00D42773" w:rsidP="001D7200">
            <w:pPr>
              <w:pStyle w:val="BodyText"/>
              <w:jc w:val="both"/>
              <w:rPr>
                <w:rFonts w:asciiTheme="minorHAnsi" w:hAnsiTheme="minorHAnsi" w:cstheme="minorHAnsi"/>
                <w:sz w:val="20"/>
              </w:rPr>
            </w:pPr>
          </w:p>
        </w:tc>
        <w:tc>
          <w:tcPr>
            <w:tcW w:w="855" w:type="pct"/>
            <w:shd w:val="clear" w:color="auto" w:fill="D9D9D9" w:themeFill="background1" w:themeFillShade="D9"/>
          </w:tcPr>
          <w:p w14:paraId="3FC3F6A3" w14:textId="5A497178"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Separate RA to be carried out to understand the risks in the event of adverse weather.</w:t>
            </w:r>
          </w:p>
          <w:p w14:paraId="05D40323" w14:textId="77777777" w:rsidR="00DA43BD" w:rsidRPr="00321DF5" w:rsidRDefault="00DA43BD" w:rsidP="00D42773">
            <w:pPr>
              <w:pStyle w:val="BodyText"/>
              <w:jc w:val="both"/>
              <w:rPr>
                <w:rFonts w:asciiTheme="minorHAnsi" w:hAnsiTheme="minorHAnsi" w:cstheme="minorHAnsi"/>
                <w:sz w:val="20"/>
              </w:rPr>
            </w:pPr>
          </w:p>
          <w:p w14:paraId="497BF000" w14:textId="55A10AE7" w:rsidR="00DA43BD" w:rsidRPr="00321DF5" w:rsidRDefault="00DA43BD" w:rsidP="00D42773">
            <w:pPr>
              <w:pStyle w:val="BodyText"/>
              <w:jc w:val="both"/>
              <w:rPr>
                <w:rFonts w:asciiTheme="minorHAnsi" w:hAnsiTheme="minorHAnsi" w:cstheme="minorHAnsi"/>
                <w:sz w:val="20"/>
              </w:rPr>
            </w:pPr>
            <w:r w:rsidRPr="00321DF5">
              <w:rPr>
                <w:rFonts w:asciiTheme="minorHAnsi" w:hAnsiTheme="minorHAnsi" w:cstheme="minorHAnsi"/>
                <w:sz w:val="20"/>
              </w:rPr>
              <w:t xml:space="preserve">Separate RA to be carried out for any events erecting temporary structures (CDM requirements </w:t>
            </w:r>
            <w:proofErr w:type="spellStart"/>
            <w:r w:rsidRPr="00321DF5">
              <w:rPr>
                <w:rFonts w:asciiTheme="minorHAnsi" w:hAnsiTheme="minorHAnsi" w:cstheme="minorHAnsi"/>
                <w:sz w:val="20"/>
              </w:rPr>
              <w:t>etc</w:t>
            </w:r>
            <w:proofErr w:type="spellEnd"/>
            <w:r w:rsidRPr="00321DF5">
              <w:rPr>
                <w:rFonts w:asciiTheme="minorHAnsi" w:hAnsiTheme="minorHAnsi" w:cstheme="minorHAnsi"/>
                <w:sz w:val="20"/>
              </w:rPr>
              <w:t>)</w:t>
            </w:r>
          </w:p>
          <w:p w14:paraId="3828A17E" w14:textId="77777777" w:rsidR="00D42773" w:rsidRPr="00321DF5" w:rsidRDefault="00D42773" w:rsidP="00D42773">
            <w:pPr>
              <w:pStyle w:val="BodyText"/>
              <w:jc w:val="both"/>
              <w:rPr>
                <w:rFonts w:asciiTheme="minorHAnsi" w:hAnsiTheme="minorHAnsi" w:cstheme="minorHAnsi"/>
                <w:sz w:val="20"/>
              </w:rPr>
            </w:pPr>
          </w:p>
          <w:p w14:paraId="07F3ADE6" w14:textId="144C8476" w:rsidR="00D42773" w:rsidRPr="00321DF5" w:rsidRDefault="00D42773" w:rsidP="00D42773">
            <w:pPr>
              <w:pStyle w:val="BodyText"/>
              <w:jc w:val="both"/>
              <w:rPr>
                <w:rFonts w:asciiTheme="minorHAnsi" w:hAnsiTheme="minorHAnsi" w:cstheme="minorHAnsi"/>
                <w:sz w:val="20"/>
              </w:rPr>
            </w:pPr>
          </w:p>
          <w:p w14:paraId="56136FF2" w14:textId="3BA82872" w:rsidR="00D42773" w:rsidRPr="00321DF5" w:rsidRDefault="00D42773" w:rsidP="00D42773">
            <w:pPr>
              <w:pStyle w:val="BodyText"/>
              <w:jc w:val="both"/>
              <w:rPr>
                <w:rFonts w:asciiTheme="minorHAnsi" w:hAnsiTheme="minorHAnsi" w:cstheme="minorHAnsi"/>
                <w:sz w:val="20"/>
              </w:rPr>
            </w:pPr>
          </w:p>
        </w:tc>
      </w:tr>
      <w:tr w:rsidR="00D42773" w:rsidRPr="00110A4A" w14:paraId="4C2FD874" w14:textId="77777777" w:rsidTr="001D7200">
        <w:trPr>
          <w:trHeight w:val="260"/>
        </w:trPr>
        <w:tc>
          <w:tcPr>
            <w:tcW w:w="629" w:type="pct"/>
          </w:tcPr>
          <w:p w14:paraId="39642C25" w14:textId="379DEF34"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Communicable diseases</w:t>
            </w:r>
          </w:p>
        </w:tc>
        <w:tc>
          <w:tcPr>
            <w:tcW w:w="586" w:type="pct"/>
          </w:tcPr>
          <w:p w14:paraId="52FE6806" w14:textId="307FE7C6"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Staff, students, visitors</w:t>
            </w:r>
          </w:p>
        </w:tc>
        <w:tc>
          <w:tcPr>
            <w:tcW w:w="1127" w:type="pct"/>
          </w:tcPr>
          <w:p w14:paraId="1CB169B1" w14:textId="2A398D80" w:rsidR="00D42773" w:rsidRPr="00321DF5" w:rsidRDefault="00D42773" w:rsidP="00D42773">
            <w:pPr>
              <w:pStyle w:val="BodyText"/>
              <w:jc w:val="both"/>
              <w:rPr>
                <w:rFonts w:asciiTheme="minorHAnsi" w:hAnsiTheme="minorHAnsi" w:cstheme="minorHAnsi"/>
                <w:sz w:val="20"/>
              </w:rPr>
            </w:pPr>
            <w:r w:rsidRPr="00321DF5">
              <w:rPr>
                <w:rFonts w:asciiTheme="minorHAnsi" w:hAnsiTheme="minorHAnsi" w:cstheme="minorHAnsi"/>
                <w:sz w:val="20"/>
              </w:rPr>
              <w:t>Illness and ill health</w:t>
            </w:r>
          </w:p>
        </w:tc>
        <w:tc>
          <w:tcPr>
            <w:tcW w:w="1803" w:type="pct"/>
          </w:tcPr>
          <w:p w14:paraId="49D81A40" w14:textId="1EEE9246" w:rsidR="00D42773" w:rsidRPr="00321DF5" w:rsidRDefault="00D42773" w:rsidP="00D42773">
            <w:pPr>
              <w:pStyle w:val="BodyText"/>
              <w:numPr>
                <w:ilvl w:val="0"/>
                <w:numId w:val="9"/>
              </w:numPr>
              <w:jc w:val="both"/>
              <w:rPr>
                <w:rFonts w:asciiTheme="minorHAnsi" w:hAnsiTheme="minorHAnsi" w:cstheme="minorHAnsi"/>
                <w:sz w:val="20"/>
              </w:rPr>
            </w:pPr>
            <w:r w:rsidRPr="00321DF5">
              <w:rPr>
                <w:rFonts w:asciiTheme="minorHAnsi" w:hAnsiTheme="minorHAnsi" w:cstheme="minorHAnsi"/>
                <w:sz w:val="20"/>
              </w:rPr>
              <w:t xml:space="preserve">University requirement to stay away from campus if feeling </w:t>
            </w:r>
            <w:proofErr w:type="gramStart"/>
            <w:r w:rsidRPr="00321DF5">
              <w:rPr>
                <w:rFonts w:asciiTheme="minorHAnsi" w:hAnsiTheme="minorHAnsi" w:cstheme="minorHAnsi"/>
                <w:sz w:val="20"/>
              </w:rPr>
              <w:t>unwell</w:t>
            </w:r>
            <w:proofErr w:type="gramEnd"/>
          </w:p>
          <w:p w14:paraId="0B05B5F8" w14:textId="4B88C449" w:rsidR="00D42773" w:rsidRPr="00321DF5" w:rsidRDefault="00D42773" w:rsidP="001D7200">
            <w:pPr>
              <w:pStyle w:val="BodyText"/>
              <w:numPr>
                <w:ilvl w:val="0"/>
                <w:numId w:val="9"/>
              </w:numPr>
              <w:jc w:val="both"/>
              <w:rPr>
                <w:rFonts w:asciiTheme="minorHAnsi" w:hAnsiTheme="minorHAnsi" w:cstheme="minorHAnsi"/>
                <w:sz w:val="20"/>
              </w:rPr>
            </w:pPr>
            <w:r w:rsidRPr="00321DF5">
              <w:rPr>
                <w:rFonts w:asciiTheme="minorHAnsi" w:hAnsiTheme="minorHAnsi" w:cstheme="minorHAnsi"/>
                <w:sz w:val="20"/>
              </w:rPr>
              <w:t>Comply with communicable disease policy and procedures</w:t>
            </w:r>
          </w:p>
        </w:tc>
        <w:tc>
          <w:tcPr>
            <w:tcW w:w="855" w:type="pct"/>
            <w:shd w:val="clear" w:color="auto" w:fill="D9D9D9" w:themeFill="background1" w:themeFillShade="D9"/>
          </w:tcPr>
          <w:p w14:paraId="75229EB7" w14:textId="732A232F" w:rsidR="00D42773" w:rsidRPr="00321DF5" w:rsidRDefault="00000000" w:rsidP="00D42773">
            <w:pPr>
              <w:pStyle w:val="BodyText"/>
              <w:jc w:val="both"/>
              <w:rPr>
                <w:rFonts w:asciiTheme="minorHAnsi" w:hAnsiTheme="minorHAnsi" w:cstheme="minorHAnsi"/>
                <w:sz w:val="20"/>
              </w:rPr>
            </w:pPr>
            <w:hyperlink r:id="rId24" w:anchor="communicable-diseases=is-expanded&amp;drones=is-expanded&amp;manual-handling=is-expanded&amp;noise-at-work=is-expanded" w:history="1">
              <w:r w:rsidR="00BD27B9">
                <w:rPr>
                  <w:rStyle w:val="Hyperlink"/>
                  <w:rFonts w:asciiTheme="minorHAnsi" w:hAnsiTheme="minorHAnsi" w:cstheme="minorHAnsi"/>
                  <w:sz w:val="20"/>
                </w:rPr>
                <w:t xml:space="preserve"> Swansea University Communicable diseases information </w:t>
              </w:r>
            </w:hyperlink>
          </w:p>
        </w:tc>
      </w:tr>
      <w:tr w:rsidR="00D42773" w:rsidRPr="00110A4A" w14:paraId="08F615B3" w14:textId="77777777" w:rsidTr="001D7200">
        <w:trPr>
          <w:trHeight w:val="260"/>
        </w:trPr>
        <w:tc>
          <w:tcPr>
            <w:tcW w:w="629" w:type="pct"/>
          </w:tcPr>
          <w:p w14:paraId="19D5AEFF" w14:textId="235542F7" w:rsidR="00D42773" w:rsidRPr="00321DF5" w:rsidRDefault="00D42773" w:rsidP="00D42773">
            <w:pPr>
              <w:pStyle w:val="BodyText"/>
              <w:jc w:val="both"/>
              <w:rPr>
                <w:rFonts w:asciiTheme="minorHAnsi" w:hAnsiTheme="minorHAnsi" w:cstheme="minorHAnsi"/>
                <w:sz w:val="20"/>
              </w:rPr>
            </w:pPr>
            <w:r w:rsidRPr="00C052B4">
              <w:rPr>
                <w:rFonts w:asciiTheme="minorHAnsi" w:hAnsiTheme="minorHAnsi" w:cstheme="minorHAnsi"/>
                <w:sz w:val="20"/>
              </w:rPr>
              <w:t xml:space="preserve">Activity risks to be identified here by the event </w:t>
            </w:r>
            <w:proofErr w:type="spellStart"/>
            <w:r w:rsidRPr="00C052B4">
              <w:rPr>
                <w:rFonts w:asciiTheme="minorHAnsi" w:hAnsiTheme="minorHAnsi" w:cstheme="minorHAnsi"/>
                <w:sz w:val="20"/>
              </w:rPr>
              <w:t>organiser</w:t>
            </w:r>
            <w:proofErr w:type="spellEnd"/>
          </w:p>
        </w:tc>
        <w:tc>
          <w:tcPr>
            <w:tcW w:w="586" w:type="pct"/>
          </w:tcPr>
          <w:p w14:paraId="35A72ECD" w14:textId="77777777" w:rsidR="00D42773" w:rsidRPr="00321DF5" w:rsidRDefault="00D42773" w:rsidP="00D42773">
            <w:pPr>
              <w:pStyle w:val="BodyText"/>
              <w:jc w:val="both"/>
              <w:rPr>
                <w:rFonts w:asciiTheme="minorHAnsi" w:hAnsiTheme="minorHAnsi" w:cstheme="minorHAnsi"/>
                <w:sz w:val="20"/>
              </w:rPr>
            </w:pPr>
          </w:p>
        </w:tc>
        <w:tc>
          <w:tcPr>
            <w:tcW w:w="1127" w:type="pct"/>
          </w:tcPr>
          <w:p w14:paraId="69BB30DB" w14:textId="77777777" w:rsidR="00D42773" w:rsidRPr="00321DF5" w:rsidRDefault="00D42773" w:rsidP="00D42773">
            <w:pPr>
              <w:pStyle w:val="BodyText"/>
              <w:jc w:val="both"/>
              <w:rPr>
                <w:rFonts w:asciiTheme="minorHAnsi" w:hAnsiTheme="minorHAnsi" w:cstheme="minorHAnsi"/>
                <w:sz w:val="20"/>
              </w:rPr>
            </w:pPr>
          </w:p>
        </w:tc>
        <w:tc>
          <w:tcPr>
            <w:tcW w:w="1803" w:type="pct"/>
          </w:tcPr>
          <w:p w14:paraId="4D4E3F36" w14:textId="77777777" w:rsidR="00D42773" w:rsidRPr="00321DF5" w:rsidRDefault="00D42773" w:rsidP="00D42773">
            <w:pPr>
              <w:tabs>
                <w:tab w:val="left" w:pos="1163"/>
              </w:tabs>
              <w:rPr>
                <w:rFonts w:asciiTheme="minorHAnsi" w:hAnsiTheme="minorHAnsi" w:cstheme="minorHAnsi"/>
                <w:sz w:val="20"/>
              </w:rPr>
            </w:pPr>
          </w:p>
        </w:tc>
        <w:tc>
          <w:tcPr>
            <w:tcW w:w="855" w:type="pct"/>
            <w:shd w:val="clear" w:color="auto" w:fill="D9D9D9" w:themeFill="background1" w:themeFillShade="D9"/>
          </w:tcPr>
          <w:p w14:paraId="4DDBEBE9" w14:textId="77777777" w:rsidR="00D42773" w:rsidRPr="00321DF5" w:rsidRDefault="00D42773" w:rsidP="00D42773">
            <w:pPr>
              <w:pStyle w:val="BodyText"/>
              <w:jc w:val="both"/>
              <w:rPr>
                <w:rFonts w:asciiTheme="minorHAnsi" w:hAnsiTheme="minorHAnsi" w:cstheme="minorHAnsi"/>
                <w:sz w:val="20"/>
              </w:rPr>
            </w:pPr>
          </w:p>
        </w:tc>
      </w:tr>
    </w:tbl>
    <w:p w14:paraId="64773C25" w14:textId="525940C3" w:rsidR="008769CE" w:rsidRDefault="008769CE" w:rsidP="51B3ACBE">
      <w:pPr>
        <w:pStyle w:val="BodyText"/>
        <w:jc w:val="both"/>
        <w:rPr>
          <w:rFonts w:asciiTheme="minorHAnsi" w:hAnsiTheme="minorHAnsi" w:cstheme="minorBidi"/>
        </w:rPr>
      </w:pPr>
    </w:p>
    <w:p w14:paraId="5A9712D7" w14:textId="70BAB7D1" w:rsidR="008769CE" w:rsidRDefault="008769CE" w:rsidP="004A5FB0">
      <w:pPr>
        <w:pStyle w:val="BodyText"/>
        <w:jc w:val="both"/>
        <w:rPr>
          <w:rFonts w:ascii="Arial" w:hAnsi="Arial" w:cs="Arial"/>
          <w:szCs w:val="22"/>
        </w:rPr>
      </w:pPr>
    </w:p>
    <w:p w14:paraId="462AB47A" w14:textId="6F5A875B" w:rsidR="008769CE" w:rsidRDefault="008769CE" w:rsidP="004A5FB0">
      <w:pPr>
        <w:pStyle w:val="BodyText"/>
        <w:jc w:val="both"/>
        <w:rPr>
          <w:rFonts w:ascii="Arial" w:hAnsi="Arial" w:cs="Arial"/>
          <w:szCs w:val="22"/>
        </w:rPr>
      </w:pPr>
    </w:p>
    <w:p w14:paraId="6301CA65" w14:textId="7EAE9C0F" w:rsidR="00AB5D07" w:rsidRPr="00850B75" w:rsidRDefault="008769CE" w:rsidP="00AB5D07">
      <w:pPr>
        <w:pStyle w:val="BodyText"/>
        <w:jc w:val="both"/>
        <w:rPr>
          <w:rFonts w:ascii="Arial" w:hAnsi="Arial" w:cs="Arial"/>
          <w:b/>
          <w:color w:val="17365D" w:themeColor="text2" w:themeShade="BF"/>
          <w:sz w:val="24"/>
          <w:szCs w:val="22"/>
          <w:u w:val="single"/>
        </w:rPr>
      </w:pPr>
      <w:r>
        <w:rPr>
          <w:rFonts w:ascii="Arial" w:hAnsi="Arial" w:cs="Arial"/>
          <w:b/>
          <w:color w:val="17365D" w:themeColor="text2" w:themeShade="BF"/>
          <w:sz w:val="24"/>
          <w:szCs w:val="22"/>
          <w:u w:val="single"/>
        </w:rPr>
        <w:t>Part 3</w:t>
      </w:r>
      <w:r w:rsidR="00850B75" w:rsidRPr="00850B75">
        <w:rPr>
          <w:rFonts w:ascii="Arial" w:hAnsi="Arial" w:cs="Arial"/>
          <w:b/>
          <w:color w:val="17365D" w:themeColor="text2" w:themeShade="BF"/>
          <w:sz w:val="24"/>
          <w:szCs w:val="22"/>
          <w:u w:val="single"/>
        </w:rPr>
        <w:t xml:space="preserve">: </w:t>
      </w:r>
      <w:r>
        <w:rPr>
          <w:rFonts w:ascii="Arial" w:hAnsi="Arial" w:cs="Arial"/>
          <w:b/>
          <w:color w:val="17365D" w:themeColor="text2" w:themeShade="BF"/>
          <w:sz w:val="24"/>
          <w:szCs w:val="22"/>
          <w:u w:val="single"/>
        </w:rPr>
        <w:t>Details of any a</w:t>
      </w:r>
      <w:r w:rsidR="00AB5D07" w:rsidRPr="00850B75">
        <w:rPr>
          <w:rFonts w:ascii="Arial" w:hAnsi="Arial" w:cs="Arial"/>
          <w:b/>
          <w:color w:val="17365D" w:themeColor="text2" w:themeShade="BF"/>
          <w:sz w:val="24"/>
          <w:szCs w:val="22"/>
          <w:u w:val="single"/>
        </w:rPr>
        <w:t xml:space="preserve">ctions arising from risk </w:t>
      </w:r>
      <w:proofErr w:type="gramStart"/>
      <w:r w:rsidR="00AB5D07" w:rsidRPr="00850B75">
        <w:rPr>
          <w:rFonts w:ascii="Arial" w:hAnsi="Arial" w:cs="Arial"/>
          <w:b/>
          <w:color w:val="17365D" w:themeColor="text2" w:themeShade="BF"/>
          <w:sz w:val="24"/>
          <w:szCs w:val="22"/>
          <w:u w:val="single"/>
        </w:rPr>
        <w:t>assessment</w:t>
      </w:r>
      <w:proofErr w:type="gramEnd"/>
    </w:p>
    <w:p w14:paraId="1597DC1D" w14:textId="77777777" w:rsidR="00AB5D07" w:rsidRPr="009C34C3" w:rsidRDefault="00AB5D07" w:rsidP="00DD3D91">
      <w:pPr>
        <w:pStyle w:val="BodyText"/>
        <w:ind w:left="360"/>
        <w:jc w:val="both"/>
        <w:rPr>
          <w:rFonts w:ascii="Arial" w:hAnsi="Arial" w:cs="Arial"/>
          <w:szCs w:val="22"/>
        </w:rPr>
      </w:pPr>
    </w:p>
    <w:tbl>
      <w:tblPr>
        <w:tblStyle w:val="TableGrid"/>
        <w:tblW w:w="5000" w:type="pct"/>
        <w:tblLayout w:type="fixed"/>
        <w:tblLook w:val="04A0" w:firstRow="1" w:lastRow="0" w:firstColumn="1" w:lastColumn="0" w:noHBand="0" w:noVBand="1"/>
      </w:tblPr>
      <w:tblGrid>
        <w:gridCol w:w="10628"/>
        <w:gridCol w:w="2267"/>
        <w:gridCol w:w="1985"/>
        <w:gridCol w:w="1155"/>
      </w:tblGrid>
      <w:tr w:rsidR="006B7D9A" w:rsidRPr="0054630A" w14:paraId="67457BAC" w14:textId="77777777" w:rsidTr="006B7D9A">
        <w:trPr>
          <w:trHeight w:val="275"/>
          <w:tblHeader/>
        </w:trPr>
        <w:tc>
          <w:tcPr>
            <w:tcW w:w="3314" w:type="pct"/>
            <w:shd w:val="clear" w:color="auto" w:fill="FFC000"/>
          </w:tcPr>
          <w:p w14:paraId="10C5E8C5" w14:textId="77777777" w:rsidR="006B7D9A" w:rsidRPr="0054630A" w:rsidRDefault="006B7D9A" w:rsidP="006B7D9A">
            <w:pPr>
              <w:widowControl/>
              <w:jc w:val="center"/>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Action</w:t>
            </w:r>
            <w:r>
              <w:rPr>
                <w:rFonts w:ascii="Arial" w:hAnsi="Arial" w:cs="Arial"/>
                <w:b/>
                <w:bCs/>
                <w:color w:val="002060"/>
                <w:sz w:val="22"/>
                <w:szCs w:val="22"/>
                <w:lang w:val="en-GB" w:eastAsia="en-GB"/>
              </w:rPr>
              <w:t>s</w:t>
            </w:r>
          </w:p>
        </w:tc>
        <w:tc>
          <w:tcPr>
            <w:tcW w:w="707" w:type="pct"/>
            <w:shd w:val="clear" w:color="auto" w:fill="FFC000"/>
          </w:tcPr>
          <w:p w14:paraId="137F8803" w14:textId="77777777" w:rsidR="006B7D9A" w:rsidRPr="006B7D9A" w:rsidRDefault="006B7D9A" w:rsidP="006B7D9A">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Lead</w:t>
            </w:r>
          </w:p>
        </w:tc>
        <w:tc>
          <w:tcPr>
            <w:tcW w:w="619" w:type="pct"/>
            <w:shd w:val="clear" w:color="auto" w:fill="FFC000"/>
          </w:tcPr>
          <w:p w14:paraId="1E91A8A5" w14:textId="77777777" w:rsidR="006B7D9A" w:rsidRPr="0054630A" w:rsidRDefault="006B7D9A" w:rsidP="006B7D9A">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Target Date</w:t>
            </w:r>
          </w:p>
        </w:tc>
        <w:tc>
          <w:tcPr>
            <w:tcW w:w="360" w:type="pct"/>
            <w:shd w:val="clear" w:color="auto" w:fill="FFC000"/>
          </w:tcPr>
          <w:p w14:paraId="54FF7557" w14:textId="77777777" w:rsidR="006B7D9A" w:rsidRPr="0054630A" w:rsidRDefault="006B7D9A" w:rsidP="006B7D9A">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Done Yes/No</w:t>
            </w:r>
          </w:p>
        </w:tc>
      </w:tr>
      <w:tr w:rsidR="00A209D4" w:rsidRPr="00184BB8" w14:paraId="3FF5196E" w14:textId="77777777" w:rsidTr="005D7E76">
        <w:trPr>
          <w:trHeight w:val="628"/>
        </w:trPr>
        <w:tc>
          <w:tcPr>
            <w:tcW w:w="3314" w:type="pct"/>
            <w:shd w:val="clear" w:color="auto" w:fill="BFBFBF" w:themeFill="background1" w:themeFillShade="BF"/>
          </w:tcPr>
          <w:p w14:paraId="6FA652FE" w14:textId="0B797EDF" w:rsidR="00A209D4" w:rsidRPr="007705B7" w:rsidRDefault="007705B7" w:rsidP="00A11429">
            <w:pPr>
              <w:widowControl/>
              <w:rPr>
                <w:rFonts w:ascii="Arial" w:hAnsi="Arial" w:cs="Arial"/>
                <w:bCs/>
                <w:color w:val="A6A6A6" w:themeColor="background1" w:themeShade="A6"/>
                <w:sz w:val="22"/>
                <w:szCs w:val="22"/>
                <w:lang w:val="en-GB" w:eastAsia="en-GB"/>
              </w:rPr>
            </w:pPr>
            <w:r w:rsidRPr="001D7200">
              <w:rPr>
                <w:rFonts w:ascii="Arial" w:hAnsi="Arial" w:cs="Arial"/>
                <w:bCs/>
                <w:sz w:val="22"/>
                <w:szCs w:val="22"/>
                <w:lang w:val="en-GB" w:eastAsia="en-GB"/>
              </w:rPr>
              <w:t>U</w:t>
            </w:r>
            <w:r w:rsidRPr="001D7200">
              <w:rPr>
                <w:rFonts w:ascii="Arial" w:hAnsi="Arial" w:cs="Arial"/>
                <w:bCs/>
                <w:lang w:val="en-GB" w:eastAsia="en-GB"/>
              </w:rPr>
              <w:t xml:space="preserve">seful contacts: </w:t>
            </w:r>
            <w:r w:rsidRPr="001D7200">
              <w:rPr>
                <w:rFonts w:asciiTheme="minorHAnsi" w:hAnsiTheme="minorHAnsi" w:cstheme="minorBidi"/>
                <w:bCs/>
                <w:sz w:val="20"/>
                <w:lang w:val="en-GB" w:eastAsia="en-GB"/>
              </w:rPr>
              <w:t xml:space="preserve">First </w:t>
            </w:r>
            <w:proofErr w:type="gramStart"/>
            <w:r w:rsidRPr="001D7200">
              <w:rPr>
                <w:rFonts w:asciiTheme="minorHAnsi" w:hAnsiTheme="minorHAnsi" w:cstheme="minorBidi"/>
                <w:bCs/>
                <w:sz w:val="20"/>
                <w:lang w:val="en-GB" w:eastAsia="en-GB"/>
              </w:rPr>
              <w:t xml:space="preserve">aid </w:t>
            </w:r>
            <w:r w:rsidR="00037138">
              <w:rPr>
                <w:rFonts w:asciiTheme="minorHAnsi" w:hAnsiTheme="minorHAnsi" w:cstheme="minorBidi"/>
                <w:bCs/>
                <w:sz w:val="20"/>
                <w:lang w:val="en-GB" w:eastAsia="en-GB"/>
              </w:rPr>
              <w:t xml:space="preserve"> -</w:t>
            </w:r>
            <w:proofErr w:type="gramEnd"/>
            <w:r w:rsidR="00037138">
              <w:rPr>
                <w:rFonts w:asciiTheme="minorHAnsi" w:hAnsiTheme="minorHAnsi" w:cstheme="minorBidi"/>
                <w:bCs/>
                <w:sz w:val="20"/>
                <w:lang w:val="en-GB" w:eastAsia="en-GB"/>
              </w:rPr>
              <w:t xml:space="preserve"> </w:t>
            </w:r>
            <w:r w:rsidRPr="001D7200">
              <w:rPr>
                <w:rFonts w:asciiTheme="minorHAnsi" w:hAnsiTheme="minorHAnsi" w:cstheme="minorBidi"/>
                <w:bCs/>
                <w:sz w:val="20"/>
                <w:lang w:val="en-GB" w:eastAsia="en-GB"/>
              </w:rPr>
              <w:t>Security</w:t>
            </w:r>
            <w:r w:rsidR="00037138">
              <w:rPr>
                <w:rFonts w:asciiTheme="minorHAnsi" w:hAnsiTheme="minorHAnsi" w:cstheme="minorBidi"/>
                <w:bCs/>
                <w:sz w:val="20"/>
                <w:lang w:val="en-GB" w:eastAsia="en-GB"/>
              </w:rPr>
              <w:t xml:space="preserve"> team</w:t>
            </w:r>
            <w:r w:rsidRPr="001D7200">
              <w:rPr>
                <w:rFonts w:asciiTheme="minorHAnsi" w:hAnsiTheme="minorHAnsi" w:cstheme="minorBidi"/>
                <w:bCs/>
                <w:sz w:val="20"/>
                <w:lang w:val="en-GB" w:eastAsia="en-GB"/>
              </w:rPr>
              <w:t xml:space="preserve"> 01792 606010</w:t>
            </w:r>
          </w:p>
        </w:tc>
        <w:tc>
          <w:tcPr>
            <w:tcW w:w="707" w:type="pct"/>
            <w:shd w:val="clear" w:color="auto" w:fill="BFBFBF" w:themeFill="background1" w:themeFillShade="BF"/>
          </w:tcPr>
          <w:p w14:paraId="5ACACE7C" w14:textId="09E54E8E" w:rsidR="00A209D4" w:rsidRPr="005D7E76" w:rsidRDefault="00A209D4" w:rsidP="00A209D4">
            <w:pPr>
              <w:widowControl/>
              <w:rPr>
                <w:rFonts w:ascii="Arial" w:hAnsi="Arial" w:cs="Arial"/>
                <w:bCs/>
                <w:color w:val="A6A6A6" w:themeColor="background1" w:themeShade="A6"/>
                <w:sz w:val="22"/>
                <w:szCs w:val="22"/>
                <w:lang w:val="en-GB" w:eastAsia="en-GB"/>
              </w:rPr>
            </w:pPr>
          </w:p>
        </w:tc>
        <w:tc>
          <w:tcPr>
            <w:tcW w:w="619" w:type="pct"/>
            <w:shd w:val="clear" w:color="auto" w:fill="BFBFBF" w:themeFill="background1" w:themeFillShade="BF"/>
          </w:tcPr>
          <w:p w14:paraId="316060C3" w14:textId="77777777" w:rsidR="00A209D4" w:rsidRPr="005D7E76" w:rsidRDefault="00A209D4" w:rsidP="00A209D4">
            <w:pPr>
              <w:widowControl/>
              <w:rPr>
                <w:rFonts w:ascii="Arial" w:hAnsi="Arial" w:cs="Arial"/>
                <w:bCs/>
                <w:color w:val="A6A6A6" w:themeColor="background1" w:themeShade="A6"/>
                <w:sz w:val="22"/>
                <w:szCs w:val="22"/>
                <w:lang w:val="en-GB" w:eastAsia="en-GB"/>
              </w:rPr>
            </w:pPr>
          </w:p>
        </w:tc>
        <w:tc>
          <w:tcPr>
            <w:tcW w:w="360" w:type="pct"/>
            <w:shd w:val="clear" w:color="auto" w:fill="BFBFBF" w:themeFill="background1" w:themeFillShade="BF"/>
          </w:tcPr>
          <w:p w14:paraId="596CDA07" w14:textId="77777777" w:rsidR="00A209D4" w:rsidRPr="005D7E76" w:rsidRDefault="00A209D4" w:rsidP="00A209D4">
            <w:pPr>
              <w:widowControl/>
              <w:rPr>
                <w:rFonts w:ascii="Arial" w:hAnsi="Arial" w:cs="Arial"/>
                <w:bCs/>
                <w:color w:val="A6A6A6" w:themeColor="background1" w:themeShade="A6"/>
                <w:sz w:val="22"/>
                <w:szCs w:val="22"/>
                <w:lang w:val="en-GB" w:eastAsia="en-GB"/>
              </w:rPr>
            </w:pPr>
          </w:p>
        </w:tc>
      </w:tr>
      <w:tr w:rsidR="00A11429" w:rsidRPr="00184BB8" w14:paraId="6E649CC2" w14:textId="77777777" w:rsidTr="005D7E76">
        <w:trPr>
          <w:trHeight w:val="628"/>
        </w:trPr>
        <w:tc>
          <w:tcPr>
            <w:tcW w:w="3314" w:type="pct"/>
            <w:shd w:val="clear" w:color="auto" w:fill="BFBFBF" w:themeFill="background1" w:themeFillShade="BF"/>
          </w:tcPr>
          <w:p w14:paraId="1D44AAB8" w14:textId="0682BFD9"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707" w:type="pct"/>
            <w:shd w:val="clear" w:color="auto" w:fill="BFBFBF" w:themeFill="background1" w:themeFillShade="BF"/>
          </w:tcPr>
          <w:p w14:paraId="6E561701" w14:textId="56D362D1"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619" w:type="pct"/>
            <w:shd w:val="clear" w:color="auto" w:fill="BFBFBF" w:themeFill="background1" w:themeFillShade="BF"/>
          </w:tcPr>
          <w:p w14:paraId="77BD6A1C"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360" w:type="pct"/>
            <w:shd w:val="clear" w:color="auto" w:fill="BFBFBF" w:themeFill="background1" w:themeFillShade="BF"/>
          </w:tcPr>
          <w:p w14:paraId="389CB1FA"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r>
      <w:tr w:rsidR="00A11429" w:rsidRPr="00184BB8" w14:paraId="7FA57AFA" w14:textId="77777777" w:rsidTr="005D7E76">
        <w:trPr>
          <w:trHeight w:val="628"/>
        </w:trPr>
        <w:tc>
          <w:tcPr>
            <w:tcW w:w="3314" w:type="pct"/>
            <w:shd w:val="clear" w:color="auto" w:fill="BFBFBF" w:themeFill="background1" w:themeFillShade="BF"/>
          </w:tcPr>
          <w:p w14:paraId="382BCF43"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707" w:type="pct"/>
            <w:shd w:val="clear" w:color="auto" w:fill="BFBFBF" w:themeFill="background1" w:themeFillShade="BF"/>
          </w:tcPr>
          <w:p w14:paraId="03BB03C7" w14:textId="6106AC1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619" w:type="pct"/>
            <w:shd w:val="clear" w:color="auto" w:fill="BFBFBF" w:themeFill="background1" w:themeFillShade="BF"/>
          </w:tcPr>
          <w:p w14:paraId="388C92E1"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360" w:type="pct"/>
            <w:shd w:val="clear" w:color="auto" w:fill="BFBFBF" w:themeFill="background1" w:themeFillShade="BF"/>
          </w:tcPr>
          <w:p w14:paraId="03EB9450"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r>
      <w:tr w:rsidR="00A11429" w:rsidRPr="00184BB8" w14:paraId="4B4A5D3F" w14:textId="77777777" w:rsidTr="005D7E76">
        <w:trPr>
          <w:trHeight w:val="628"/>
        </w:trPr>
        <w:tc>
          <w:tcPr>
            <w:tcW w:w="3314" w:type="pct"/>
            <w:shd w:val="clear" w:color="auto" w:fill="BFBFBF" w:themeFill="background1" w:themeFillShade="BF"/>
          </w:tcPr>
          <w:p w14:paraId="36BB5D32"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707" w:type="pct"/>
            <w:shd w:val="clear" w:color="auto" w:fill="BFBFBF" w:themeFill="background1" w:themeFillShade="BF"/>
          </w:tcPr>
          <w:p w14:paraId="4CF316E3" w14:textId="5804DA6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619" w:type="pct"/>
            <w:shd w:val="clear" w:color="auto" w:fill="BFBFBF" w:themeFill="background1" w:themeFillShade="BF"/>
          </w:tcPr>
          <w:p w14:paraId="24C1E67F"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360" w:type="pct"/>
            <w:shd w:val="clear" w:color="auto" w:fill="BFBFBF" w:themeFill="background1" w:themeFillShade="BF"/>
          </w:tcPr>
          <w:p w14:paraId="3DB45C6C"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r>
      <w:tr w:rsidR="00A11429" w:rsidRPr="00184BB8" w14:paraId="60F472A9" w14:textId="77777777" w:rsidTr="005D7E76">
        <w:trPr>
          <w:trHeight w:val="628"/>
        </w:trPr>
        <w:tc>
          <w:tcPr>
            <w:tcW w:w="3314" w:type="pct"/>
            <w:shd w:val="clear" w:color="auto" w:fill="BFBFBF" w:themeFill="background1" w:themeFillShade="BF"/>
          </w:tcPr>
          <w:p w14:paraId="53436D5D" w14:textId="7D87298F"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707" w:type="pct"/>
            <w:shd w:val="clear" w:color="auto" w:fill="BFBFBF" w:themeFill="background1" w:themeFillShade="BF"/>
          </w:tcPr>
          <w:p w14:paraId="5CC777FA" w14:textId="4D3B7869"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619" w:type="pct"/>
            <w:shd w:val="clear" w:color="auto" w:fill="BFBFBF" w:themeFill="background1" w:themeFillShade="BF"/>
          </w:tcPr>
          <w:p w14:paraId="6B52A0F0"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360" w:type="pct"/>
            <w:shd w:val="clear" w:color="auto" w:fill="BFBFBF" w:themeFill="background1" w:themeFillShade="BF"/>
          </w:tcPr>
          <w:p w14:paraId="5BF4FF56"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r>
      <w:tr w:rsidR="00A11429" w:rsidRPr="00184BB8" w14:paraId="54241C90" w14:textId="77777777" w:rsidTr="005D7E76">
        <w:trPr>
          <w:trHeight w:val="628"/>
        </w:trPr>
        <w:tc>
          <w:tcPr>
            <w:tcW w:w="3314" w:type="pct"/>
            <w:shd w:val="clear" w:color="auto" w:fill="BFBFBF" w:themeFill="background1" w:themeFillShade="BF"/>
          </w:tcPr>
          <w:p w14:paraId="0C0A3EE8"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707" w:type="pct"/>
            <w:shd w:val="clear" w:color="auto" w:fill="BFBFBF" w:themeFill="background1" w:themeFillShade="BF"/>
          </w:tcPr>
          <w:p w14:paraId="001C02DB" w14:textId="382F6DCD"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619" w:type="pct"/>
            <w:shd w:val="clear" w:color="auto" w:fill="BFBFBF" w:themeFill="background1" w:themeFillShade="BF"/>
          </w:tcPr>
          <w:p w14:paraId="4DA6445B"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c>
          <w:tcPr>
            <w:tcW w:w="360" w:type="pct"/>
            <w:shd w:val="clear" w:color="auto" w:fill="BFBFBF" w:themeFill="background1" w:themeFillShade="BF"/>
          </w:tcPr>
          <w:p w14:paraId="7E9924C2" w14:textId="77777777" w:rsidR="00A11429" w:rsidRPr="005D7E76" w:rsidRDefault="00A11429" w:rsidP="00A209D4">
            <w:pPr>
              <w:widowControl/>
              <w:rPr>
                <w:rFonts w:ascii="Arial" w:hAnsi="Arial" w:cs="Arial"/>
                <w:bCs/>
                <w:color w:val="A6A6A6" w:themeColor="background1" w:themeShade="A6"/>
                <w:sz w:val="22"/>
                <w:szCs w:val="22"/>
                <w:lang w:val="en-GB" w:eastAsia="en-GB"/>
              </w:rPr>
            </w:pPr>
          </w:p>
        </w:tc>
      </w:tr>
      <w:tr w:rsidR="00A209D4" w:rsidRPr="0030098C" w14:paraId="7B5F287E" w14:textId="77777777" w:rsidTr="005D7E76">
        <w:trPr>
          <w:trHeight w:val="260"/>
        </w:trPr>
        <w:tc>
          <w:tcPr>
            <w:tcW w:w="3314" w:type="pct"/>
            <w:shd w:val="clear" w:color="auto" w:fill="BFBFBF" w:themeFill="background1" w:themeFillShade="BF"/>
          </w:tcPr>
          <w:p w14:paraId="21B3BC88" w14:textId="77777777" w:rsidR="00F84B1C" w:rsidRDefault="00F84B1C" w:rsidP="00F84B1C">
            <w:pPr>
              <w:pStyle w:val="BodyText"/>
              <w:rPr>
                <w:rFonts w:ascii="Arial" w:hAnsi="Arial" w:cs="Arial"/>
                <w:color w:val="A6A6A6" w:themeColor="background1" w:themeShade="A6"/>
                <w:szCs w:val="22"/>
              </w:rPr>
            </w:pPr>
          </w:p>
          <w:p w14:paraId="38DD7777" w14:textId="374D0B35" w:rsidR="005D7E76" w:rsidRPr="005D7E76" w:rsidRDefault="005D7E76" w:rsidP="00F84B1C">
            <w:pPr>
              <w:pStyle w:val="BodyText"/>
              <w:rPr>
                <w:rFonts w:ascii="Arial" w:hAnsi="Arial" w:cs="Arial"/>
                <w:color w:val="A6A6A6" w:themeColor="background1" w:themeShade="A6"/>
                <w:szCs w:val="22"/>
              </w:rPr>
            </w:pPr>
          </w:p>
        </w:tc>
        <w:tc>
          <w:tcPr>
            <w:tcW w:w="707" w:type="pct"/>
            <w:shd w:val="clear" w:color="auto" w:fill="BFBFBF" w:themeFill="background1" w:themeFillShade="BF"/>
          </w:tcPr>
          <w:p w14:paraId="233CD64A" w14:textId="0E9425FF" w:rsidR="00A209D4" w:rsidRPr="005D7E76" w:rsidRDefault="00A209D4" w:rsidP="00A209D4">
            <w:pPr>
              <w:pStyle w:val="BodyText"/>
              <w:jc w:val="both"/>
              <w:rPr>
                <w:rFonts w:ascii="Arial" w:hAnsi="Arial" w:cs="Arial"/>
                <w:color w:val="A6A6A6" w:themeColor="background1" w:themeShade="A6"/>
                <w:szCs w:val="22"/>
              </w:rPr>
            </w:pPr>
          </w:p>
        </w:tc>
        <w:tc>
          <w:tcPr>
            <w:tcW w:w="619" w:type="pct"/>
            <w:shd w:val="clear" w:color="auto" w:fill="BFBFBF" w:themeFill="background1" w:themeFillShade="BF"/>
          </w:tcPr>
          <w:p w14:paraId="6FF5A85A" w14:textId="77777777" w:rsidR="00A209D4" w:rsidRPr="005D7E76" w:rsidRDefault="00A209D4" w:rsidP="00A209D4">
            <w:pPr>
              <w:pStyle w:val="BodyText"/>
              <w:jc w:val="both"/>
              <w:rPr>
                <w:rFonts w:ascii="Arial" w:hAnsi="Arial" w:cs="Arial"/>
                <w:color w:val="A6A6A6" w:themeColor="background1" w:themeShade="A6"/>
                <w:szCs w:val="22"/>
              </w:rPr>
            </w:pPr>
          </w:p>
        </w:tc>
        <w:tc>
          <w:tcPr>
            <w:tcW w:w="360" w:type="pct"/>
            <w:shd w:val="clear" w:color="auto" w:fill="BFBFBF" w:themeFill="background1" w:themeFillShade="BF"/>
          </w:tcPr>
          <w:p w14:paraId="3E486BDF" w14:textId="77777777" w:rsidR="00A209D4" w:rsidRPr="005D7E76" w:rsidRDefault="00A209D4" w:rsidP="00A209D4">
            <w:pPr>
              <w:pStyle w:val="BodyText"/>
              <w:jc w:val="both"/>
              <w:rPr>
                <w:rFonts w:ascii="Arial" w:hAnsi="Arial" w:cs="Arial"/>
                <w:color w:val="A6A6A6" w:themeColor="background1" w:themeShade="A6"/>
                <w:szCs w:val="22"/>
              </w:rPr>
            </w:pPr>
          </w:p>
        </w:tc>
      </w:tr>
    </w:tbl>
    <w:p w14:paraId="0DDC71E8" w14:textId="5D18B4F2" w:rsidR="00514DAE" w:rsidRDefault="00514DAE" w:rsidP="00336DAB">
      <w:pPr>
        <w:pStyle w:val="BodyText"/>
        <w:jc w:val="both"/>
        <w:rPr>
          <w:rFonts w:ascii="Arial" w:hAnsi="Arial" w:cs="Arial"/>
          <w:szCs w:val="22"/>
        </w:rPr>
      </w:pPr>
    </w:p>
    <w:sectPr w:rsidR="00514DAE" w:rsidSect="00AA744A">
      <w:headerReference w:type="default" r:id="rId25"/>
      <w:endnotePr>
        <w:numFmt w:val="decimal"/>
      </w:endnotePr>
      <w:pgSz w:w="16838" w:h="11906" w:orient="landscape" w:code="9"/>
      <w:pgMar w:top="1080" w:right="217" w:bottom="1526" w:left="576" w:header="142"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e Nowell" w:date="2023-08-19T21:59:00Z" w:initials="LN">
    <w:p w14:paraId="2F073EBD" w14:textId="7C7942E2" w:rsidR="00D42773" w:rsidRDefault="00D42773" w:rsidP="00992312">
      <w:pPr>
        <w:pStyle w:val="CommentText"/>
      </w:pPr>
      <w:r>
        <w:rPr>
          <w:rStyle w:val="CommentReference"/>
        </w:rPr>
        <w:annotationRef/>
      </w:r>
      <w:r>
        <w:t>Fire extinguishers are for escape purposes only, we want visitors to evacuate immediately not stay and fight fires.</w:t>
      </w:r>
    </w:p>
  </w:comment>
  <w:comment w:id="1" w:author="Louise Nowell" w:date="2023-08-19T23:01:00Z" w:initials="LN">
    <w:p w14:paraId="389447E7" w14:textId="77777777" w:rsidR="00D42773" w:rsidRDefault="00D42773" w:rsidP="00BE37C8">
      <w:pPr>
        <w:pStyle w:val="CommentText"/>
      </w:pPr>
      <w:r>
        <w:rPr>
          <w:rStyle w:val="CommentReference"/>
        </w:rPr>
        <w:annotationRef/>
      </w:r>
      <w:r>
        <w:t>? Need more detail.</w:t>
      </w:r>
    </w:p>
    <w:p w14:paraId="2B97412F" w14:textId="77777777" w:rsidR="00D42773" w:rsidRDefault="00D42773" w:rsidP="00BE37C8">
      <w:pPr>
        <w:pStyle w:val="CommentText"/>
      </w:pPr>
      <w:r>
        <w:t>Refer to food hygiene information and RA</w:t>
      </w:r>
    </w:p>
  </w:comment>
  <w:comment w:id="2" w:author="Louise Nowell" w:date="2023-08-19T23:08:00Z" w:initials="LN">
    <w:p w14:paraId="64AC80DD" w14:textId="77777777" w:rsidR="00D42773" w:rsidRDefault="00D42773" w:rsidP="00BE37C8">
      <w:pPr>
        <w:pStyle w:val="CommentText"/>
      </w:pPr>
      <w:r>
        <w:rPr>
          <w:rStyle w:val="CommentReference"/>
        </w:rPr>
        <w:annotationRef/>
      </w:r>
      <w:r>
        <w:t>What about internal catering?</w:t>
      </w:r>
    </w:p>
  </w:comment>
  <w:comment w:id="3" w:author="Louise Nowell" w:date="2023-08-19T22:13:00Z" w:initials="LN">
    <w:p w14:paraId="1CAA107A" w14:textId="77777777" w:rsidR="00066F40" w:rsidRDefault="00066F40" w:rsidP="00066F40">
      <w:pPr>
        <w:pStyle w:val="CommentText"/>
      </w:pPr>
      <w:r>
        <w:rPr>
          <w:rStyle w:val="CommentReference"/>
        </w:rPr>
        <w:annotationRef/>
      </w:r>
      <w:r>
        <w:t xml:space="preserve">Do we have many events involving alcohol?  And where would they be held? The venue should have procedures in place i.e. SU bars etc.  Link to the venue procedures.  Staff events would need to comply with the university alcohol policy.  </w:t>
      </w:r>
    </w:p>
    <w:p w14:paraId="4346D922" w14:textId="77777777" w:rsidR="00066F40" w:rsidRDefault="00066F40" w:rsidP="00066F40">
      <w:pPr>
        <w:pStyle w:val="CommentText"/>
      </w:pPr>
      <w:r>
        <w:t>Depending on the event, we would need to put extra staff and security in place to support.</w:t>
      </w:r>
    </w:p>
    <w:p w14:paraId="1004CBC4" w14:textId="77777777" w:rsidR="00066F40" w:rsidRDefault="00066F40" w:rsidP="00066F40">
      <w:pPr>
        <w:pStyle w:val="CommentText"/>
      </w:pPr>
      <w:r>
        <w:t>What is the exectation on the event organiser?</w:t>
      </w:r>
    </w:p>
  </w:comment>
  <w:comment w:id="4" w:author="Louise Nowell" w:date="2023-08-19T22:10:00Z" w:initials="LN">
    <w:p w14:paraId="1B25F12A" w14:textId="77777777" w:rsidR="00756E72" w:rsidRDefault="00756E72" w:rsidP="00756E72">
      <w:pPr>
        <w:pStyle w:val="CommentText"/>
      </w:pPr>
      <w:r>
        <w:rPr>
          <w:rStyle w:val="CommentReference"/>
        </w:rPr>
        <w:annotationRef/>
      </w:r>
      <w:r>
        <w:t>Suggest separate out this risk as the control measures are different.  We need to make sure that we have a process for structures / marquees that include installation by a competent person, CDM requirements and checking before use etc.  In the event of strong winds a RA would need to be completed in advance the event and controls implemented.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073EBD" w15:done="1"/>
  <w15:commentEx w15:paraId="2B97412F" w15:done="0"/>
  <w15:commentEx w15:paraId="64AC80DD" w15:paraIdParent="2B97412F" w15:done="0"/>
  <w15:commentEx w15:paraId="1004CBC4" w15:done="0"/>
  <w15:commentEx w15:paraId="1B25F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BB9C9" w16cex:dateUtc="2023-08-19T20:59:00Z"/>
  <w16cex:commentExtensible w16cex:durableId="288BC866" w16cex:dateUtc="2023-08-19T22:01:00Z"/>
  <w16cex:commentExtensible w16cex:durableId="288BCA07" w16cex:dateUtc="2023-08-19T22:08:00Z"/>
  <w16cex:commentExtensible w16cex:durableId="28933ED5" w16cex:dateUtc="2023-08-19T21:13:00Z"/>
  <w16cex:commentExtensible w16cex:durableId="28933E8D" w16cex:dateUtc="2023-08-19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73EBD" w16cid:durableId="288BB9C9"/>
  <w16cid:commentId w16cid:paraId="2B97412F" w16cid:durableId="288BC866"/>
  <w16cid:commentId w16cid:paraId="64AC80DD" w16cid:durableId="288BCA07"/>
  <w16cid:commentId w16cid:paraId="1004CBC4" w16cid:durableId="28933ED5"/>
  <w16cid:commentId w16cid:paraId="1B25F12A" w16cid:durableId="28933E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3702" w14:textId="77777777" w:rsidR="00224433" w:rsidRDefault="00224433" w:rsidP="00D83582">
      <w:r>
        <w:separator/>
      </w:r>
    </w:p>
  </w:endnote>
  <w:endnote w:type="continuationSeparator" w:id="0">
    <w:p w14:paraId="074B29F1" w14:textId="77777777" w:rsidR="00224433" w:rsidRDefault="00224433" w:rsidP="00D8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F989" w14:textId="77777777" w:rsidR="00224433" w:rsidRDefault="00224433" w:rsidP="00D83582">
      <w:r>
        <w:separator/>
      </w:r>
    </w:p>
  </w:footnote>
  <w:footnote w:type="continuationSeparator" w:id="0">
    <w:p w14:paraId="3F422845" w14:textId="77777777" w:rsidR="00224433" w:rsidRDefault="00224433" w:rsidP="00D8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77C0" w14:textId="2235A68D" w:rsidR="00D83582" w:rsidRDefault="00EC170C">
    <w:pPr>
      <w:pStyle w:val="Header"/>
    </w:pPr>
    <w:r>
      <w:rPr>
        <w:noProof/>
        <w:lang w:val="en-GB" w:eastAsia="en-GB"/>
      </w:rPr>
      <w:drawing>
        <wp:inline distT="0" distB="0" distL="0" distR="0" wp14:anchorId="100A7C1C" wp14:editId="354BDF09">
          <wp:extent cx="2865654" cy="674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85594" cy="678964"/>
                  </a:xfrm>
                  <a:prstGeom prst="rect">
                    <a:avLst/>
                  </a:prstGeom>
                </pic:spPr>
              </pic:pic>
            </a:graphicData>
          </a:graphic>
        </wp:inline>
      </w:drawing>
    </w:r>
    <w:r w:rsidR="005E53E8">
      <w:tab/>
    </w:r>
    <w:r w:rsidR="005E53E8">
      <w:tab/>
      <w:t xml:space="preserve">                                     </w:t>
    </w:r>
    <w:r w:rsidR="005E53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C9B"/>
    <w:multiLevelType w:val="hybridMultilevel"/>
    <w:tmpl w:val="7F02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F775E"/>
    <w:multiLevelType w:val="hybridMultilevel"/>
    <w:tmpl w:val="9170F250"/>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D2FB4"/>
    <w:multiLevelType w:val="hybridMultilevel"/>
    <w:tmpl w:val="7096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F1006"/>
    <w:multiLevelType w:val="hybridMultilevel"/>
    <w:tmpl w:val="E860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554A"/>
    <w:multiLevelType w:val="hybridMultilevel"/>
    <w:tmpl w:val="A84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F7270"/>
    <w:multiLevelType w:val="hybridMultilevel"/>
    <w:tmpl w:val="E30A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83F48"/>
    <w:multiLevelType w:val="multilevel"/>
    <w:tmpl w:val="EE56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E45602"/>
    <w:multiLevelType w:val="hybridMultilevel"/>
    <w:tmpl w:val="9B42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B16E1"/>
    <w:multiLevelType w:val="hybridMultilevel"/>
    <w:tmpl w:val="9BE6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42A3F"/>
    <w:multiLevelType w:val="hybridMultilevel"/>
    <w:tmpl w:val="FA2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C2BDA"/>
    <w:multiLevelType w:val="hybridMultilevel"/>
    <w:tmpl w:val="FE18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B1BBA"/>
    <w:multiLevelType w:val="hybridMultilevel"/>
    <w:tmpl w:val="E188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64152"/>
    <w:multiLevelType w:val="hybridMultilevel"/>
    <w:tmpl w:val="DCF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232E4"/>
    <w:multiLevelType w:val="hybridMultilevel"/>
    <w:tmpl w:val="84C0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B6648"/>
    <w:multiLevelType w:val="hybridMultilevel"/>
    <w:tmpl w:val="F6A6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26C37"/>
    <w:multiLevelType w:val="hybridMultilevel"/>
    <w:tmpl w:val="670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30E86"/>
    <w:multiLevelType w:val="hybridMultilevel"/>
    <w:tmpl w:val="9B4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07729"/>
    <w:multiLevelType w:val="hybridMultilevel"/>
    <w:tmpl w:val="BABE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009EB"/>
    <w:multiLevelType w:val="hybridMultilevel"/>
    <w:tmpl w:val="5F50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850778">
    <w:abstractNumId w:val="8"/>
  </w:num>
  <w:num w:numId="2" w16cid:durableId="1339187803">
    <w:abstractNumId w:val="18"/>
  </w:num>
  <w:num w:numId="3" w16cid:durableId="1173379117">
    <w:abstractNumId w:val="2"/>
  </w:num>
  <w:num w:numId="4" w16cid:durableId="39786380">
    <w:abstractNumId w:val="15"/>
  </w:num>
  <w:num w:numId="5" w16cid:durableId="209849528">
    <w:abstractNumId w:val="4"/>
  </w:num>
  <w:num w:numId="6" w16cid:durableId="562063029">
    <w:abstractNumId w:val="10"/>
  </w:num>
  <w:num w:numId="7" w16cid:durableId="1873029131">
    <w:abstractNumId w:val="11"/>
  </w:num>
  <w:num w:numId="8" w16cid:durableId="1140419707">
    <w:abstractNumId w:val="0"/>
  </w:num>
  <w:num w:numId="9" w16cid:durableId="1519394573">
    <w:abstractNumId w:val="16"/>
  </w:num>
  <w:num w:numId="10" w16cid:durableId="148176951">
    <w:abstractNumId w:val="12"/>
  </w:num>
  <w:num w:numId="11" w16cid:durableId="1472867429">
    <w:abstractNumId w:val="13"/>
  </w:num>
  <w:num w:numId="12" w16cid:durableId="1832213465">
    <w:abstractNumId w:val="17"/>
  </w:num>
  <w:num w:numId="13" w16cid:durableId="507598870">
    <w:abstractNumId w:val="6"/>
  </w:num>
  <w:num w:numId="14" w16cid:durableId="649677501">
    <w:abstractNumId w:val="14"/>
  </w:num>
  <w:num w:numId="15" w16cid:durableId="977035902">
    <w:abstractNumId w:val="7"/>
  </w:num>
  <w:num w:numId="16" w16cid:durableId="332490899">
    <w:abstractNumId w:val="3"/>
  </w:num>
  <w:num w:numId="17" w16cid:durableId="943148826">
    <w:abstractNumId w:val="1"/>
  </w:num>
  <w:num w:numId="18" w16cid:durableId="514269757">
    <w:abstractNumId w:val="5"/>
  </w:num>
  <w:num w:numId="19" w16cid:durableId="45425807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Nowell">
    <w15:presenceInfo w15:providerId="AD" w15:userId="S::r.l.nowell@Swansea.ac.uk::d44bc1d4-00cb-4e74-93ee-017239006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06"/>
    <w:rsid w:val="000072F4"/>
    <w:rsid w:val="00010A80"/>
    <w:rsid w:val="00016FC5"/>
    <w:rsid w:val="00022430"/>
    <w:rsid w:val="00031B3A"/>
    <w:rsid w:val="0003518B"/>
    <w:rsid w:val="00036672"/>
    <w:rsid w:val="00037138"/>
    <w:rsid w:val="00037F4F"/>
    <w:rsid w:val="000416C1"/>
    <w:rsid w:val="00041ACC"/>
    <w:rsid w:val="00047DDA"/>
    <w:rsid w:val="00051F2D"/>
    <w:rsid w:val="0005790C"/>
    <w:rsid w:val="00064646"/>
    <w:rsid w:val="00065696"/>
    <w:rsid w:val="00066F40"/>
    <w:rsid w:val="00070C33"/>
    <w:rsid w:val="00080238"/>
    <w:rsid w:val="00082F74"/>
    <w:rsid w:val="00083726"/>
    <w:rsid w:val="000926AB"/>
    <w:rsid w:val="0009400E"/>
    <w:rsid w:val="000A0C75"/>
    <w:rsid w:val="000B03FC"/>
    <w:rsid w:val="000B4287"/>
    <w:rsid w:val="000C1A06"/>
    <w:rsid w:val="000C63C0"/>
    <w:rsid w:val="000D0B43"/>
    <w:rsid w:val="000D0DB0"/>
    <w:rsid w:val="000D198E"/>
    <w:rsid w:val="000E0071"/>
    <w:rsid w:val="000E2DDA"/>
    <w:rsid w:val="000E5CB5"/>
    <w:rsid w:val="000E7624"/>
    <w:rsid w:val="000E7E38"/>
    <w:rsid w:val="000F15AD"/>
    <w:rsid w:val="000F2AB6"/>
    <w:rsid w:val="00107708"/>
    <w:rsid w:val="00107F7E"/>
    <w:rsid w:val="00110A4A"/>
    <w:rsid w:val="00110F39"/>
    <w:rsid w:val="001122F3"/>
    <w:rsid w:val="00113F12"/>
    <w:rsid w:val="001140B5"/>
    <w:rsid w:val="00117567"/>
    <w:rsid w:val="00124D3E"/>
    <w:rsid w:val="001253F7"/>
    <w:rsid w:val="00132F4E"/>
    <w:rsid w:val="00133F3D"/>
    <w:rsid w:val="001360E2"/>
    <w:rsid w:val="00136AE0"/>
    <w:rsid w:val="00144B8A"/>
    <w:rsid w:val="0014703B"/>
    <w:rsid w:val="0015514A"/>
    <w:rsid w:val="001559F8"/>
    <w:rsid w:val="00162A2D"/>
    <w:rsid w:val="001656DF"/>
    <w:rsid w:val="00167548"/>
    <w:rsid w:val="00171EE4"/>
    <w:rsid w:val="0018006F"/>
    <w:rsid w:val="00184BB8"/>
    <w:rsid w:val="001976FF"/>
    <w:rsid w:val="001A31D1"/>
    <w:rsid w:val="001A3205"/>
    <w:rsid w:val="001B0F78"/>
    <w:rsid w:val="001B4C36"/>
    <w:rsid w:val="001B61AE"/>
    <w:rsid w:val="001B6CE7"/>
    <w:rsid w:val="001C2977"/>
    <w:rsid w:val="001D4C54"/>
    <w:rsid w:val="001D7200"/>
    <w:rsid w:val="001E63C8"/>
    <w:rsid w:val="001F088C"/>
    <w:rsid w:val="00200BD0"/>
    <w:rsid w:val="002046D9"/>
    <w:rsid w:val="00210BD3"/>
    <w:rsid w:val="00213F78"/>
    <w:rsid w:val="0021665C"/>
    <w:rsid w:val="00217CDB"/>
    <w:rsid w:val="00224433"/>
    <w:rsid w:val="00224918"/>
    <w:rsid w:val="00241106"/>
    <w:rsid w:val="00241886"/>
    <w:rsid w:val="00243CC7"/>
    <w:rsid w:val="00260B99"/>
    <w:rsid w:val="00266D9B"/>
    <w:rsid w:val="00275D0D"/>
    <w:rsid w:val="00280D2A"/>
    <w:rsid w:val="002826EB"/>
    <w:rsid w:val="00290D50"/>
    <w:rsid w:val="00291016"/>
    <w:rsid w:val="00291FD0"/>
    <w:rsid w:val="0029383B"/>
    <w:rsid w:val="0029474A"/>
    <w:rsid w:val="002A21DF"/>
    <w:rsid w:val="002A2685"/>
    <w:rsid w:val="002C07A0"/>
    <w:rsid w:val="002C0BF7"/>
    <w:rsid w:val="002C1DD7"/>
    <w:rsid w:val="002D15FC"/>
    <w:rsid w:val="002D31F6"/>
    <w:rsid w:val="002E1D97"/>
    <w:rsid w:val="002E3E5F"/>
    <w:rsid w:val="002E4226"/>
    <w:rsid w:val="002E5857"/>
    <w:rsid w:val="002E7158"/>
    <w:rsid w:val="002F1B0C"/>
    <w:rsid w:val="002F1F6B"/>
    <w:rsid w:val="002F692F"/>
    <w:rsid w:val="0030098C"/>
    <w:rsid w:val="003034E3"/>
    <w:rsid w:val="0030426E"/>
    <w:rsid w:val="00311EE2"/>
    <w:rsid w:val="00313F8A"/>
    <w:rsid w:val="00315330"/>
    <w:rsid w:val="00320555"/>
    <w:rsid w:val="00321DF5"/>
    <w:rsid w:val="00322185"/>
    <w:rsid w:val="00336DAB"/>
    <w:rsid w:val="003528A2"/>
    <w:rsid w:val="00352B2F"/>
    <w:rsid w:val="00353373"/>
    <w:rsid w:val="00366EEE"/>
    <w:rsid w:val="00382A51"/>
    <w:rsid w:val="003928CB"/>
    <w:rsid w:val="00393247"/>
    <w:rsid w:val="003933A5"/>
    <w:rsid w:val="003968EB"/>
    <w:rsid w:val="00397556"/>
    <w:rsid w:val="003A08D8"/>
    <w:rsid w:val="003B246E"/>
    <w:rsid w:val="003B4686"/>
    <w:rsid w:val="003D19D7"/>
    <w:rsid w:val="003D50D6"/>
    <w:rsid w:val="003D690D"/>
    <w:rsid w:val="003E4109"/>
    <w:rsid w:val="003E5896"/>
    <w:rsid w:val="003E64C5"/>
    <w:rsid w:val="003E6C1A"/>
    <w:rsid w:val="00400A90"/>
    <w:rsid w:val="004040EF"/>
    <w:rsid w:val="004072AC"/>
    <w:rsid w:val="0040774A"/>
    <w:rsid w:val="00413E44"/>
    <w:rsid w:val="004167E1"/>
    <w:rsid w:val="00416D46"/>
    <w:rsid w:val="004227D0"/>
    <w:rsid w:val="00432099"/>
    <w:rsid w:val="00432155"/>
    <w:rsid w:val="00434BC2"/>
    <w:rsid w:val="00434EC8"/>
    <w:rsid w:val="00434F6B"/>
    <w:rsid w:val="004418C4"/>
    <w:rsid w:val="004421A6"/>
    <w:rsid w:val="00462622"/>
    <w:rsid w:val="00472416"/>
    <w:rsid w:val="00480300"/>
    <w:rsid w:val="00481BBC"/>
    <w:rsid w:val="00484766"/>
    <w:rsid w:val="00485CD7"/>
    <w:rsid w:val="00491326"/>
    <w:rsid w:val="004A45C5"/>
    <w:rsid w:val="004A5FB0"/>
    <w:rsid w:val="004C0ED0"/>
    <w:rsid w:val="004D0D1F"/>
    <w:rsid w:val="004D3312"/>
    <w:rsid w:val="004D5871"/>
    <w:rsid w:val="004E0EF7"/>
    <w:rsid w:val="004E21F4"/>
    <w:rsid w:val="004E242B"/>
    <w:rsid w:val="004E3442"/>
    <w:rsid w:val="004F1D2F"/>
    <w:rsid w:val="004F3CD4"/>
    <w:rsid w:val="00501778"/>
    <w:rsid w:val="0050196E"/>
    <w:rsid w:val="00514DAE"/>
    <w:rsid w:val="005153A1"/>
    <w:rsid w:val="005173D9"/>
    <w:rsid w:val="005329EF"/>
    <w:rsid w:val="005339DE"/>
    <w:rsid w:val="00541C6F"/>
    <w:rsid w:val="0054630A"/>
    <w:rsid w:val="00547E94"/>
    <w:rsid w:val="00551997"/>
    <w:rsid w:val="00553F4D"/>
    <w:rsid w:val="00555C4E"/>
    <w:rsid w:val="00560FBE"/>
    <w:rsid w:val="005623A5"/>
    <w:rsid w:val="00563EA3"/>
    <w:rsid w:val="0057020A"/>
    <w:rsid w:val="00572368"/>
    <w:rsid w:val="00575B20"/>
    <w:rsid w:val="005806AE"/>
    <w:rsid w:val="0058136A"/>
    <w:rsid w:val="005813A0"/>
    <w:rsid w:val="00591649"/>
    <w:rsid w:val="00593343"/>
    <w:rsid w:val="005951DE"/>
    <w:rsid w:val="00595C73"/>
    <w:rsid w:val="005A10F4"/>
    <w:rsid w:val="005A544C"/>
    <w:rsid w:val="005A552D"/>
    <w:rsid w:val="005A6ACB"/>
    <w:rsid w:val="005B13C7"/>
    <w:rsid w:val="005D65EE"/>
    <w:rsid w:val="005D7E76"/>
    <w:rsid w:val="005E53E8"/>
    <w:rsid w:val="0060437F"/>
    <w:rsid w:val="006061AC"/>
    <w:rsid w:val="00610963"/>
    <w:rsid w:val="0061415F"/>
    <w:rsid w:val="00615757"/>
    <w:rsid w:val="00620650"/>
    <w:rsid w:val="006213D9"/>
    <w:rsid w:val="00634323"/>
    <w:rsid w:val="00636620"/>
    <w:rsid w:val="00642752"/>
    <w:rsid w:val="00643754"/>
    <w:rsid w:val="00651102"/>
    <w:rsid w:val="006542F3"/>
    <w:rsid w:val="00665E6E"/>
    <w:rsid w:val="006700B2"/>
    <w:rsid w:val="006702BA"/>
    <w:rsid w:val="00672132"/>
    <w:rsid w:val="006730E6"/>
    <w:rsid w:val="00685AF1"/>
    <w:rsid w:val="00686F7F"/>
    <w:rsid w:val="006910E3"/>
    <w:rsid w:val="0069757C"/>
    <w:rsid w:val="006A6112"/>
    <w:rsid w:val="006B0C98"/>
    <w:rsid w:val="006B305C"/>
    <w:rsid w:val="006B75DE"/>
    <w:rsid w:val="006B7D9A"/>
    <w:rsid w:val="006C05B4"/>
    <w:rsid w:val="006C78D9"/>
    <w:rsid w:val="006D28B5"/>
    <w:rsid w:val="006D3FF0"/>
    <w:rsid w:val="006D484D"/>
    <w:rsid w:val="006D5B28"/>
    <w:rsid w:val="006D5D8A"/>
    <w:rsid w:val="006D7005"/>
    <w:rsid w:val="006E298A"/>
    <w:rsid w:val="006F7F1F"/>
    <w:rsid w:val="00702EB6"/>
    <w:rsid w:val="00706AC2"/>
    <w:rsid w:val="00711C2A"/>
    <w:rsid w:val="00716C6F"/>
    <w:rsid w:val="007251D7"/>
    <w:rsid w:val="00725EF4"/>
    <w:rsid w:val="00735AF4"/>
    <w:rsid w:val="00742618"/>
    <w:rsid w:val="00742F49"/>
    <w:rsid w:val="007501A7"/>
    <w:rsid w:val="0075199F"/>
    <w:rsid w:val="00756E72"/>
    <w:rsid w:val="007618FA"/>
    <w:rsid w:val="007705B7"/>
    <w:rsid w:val="00780326"/>
    <w:rsid w:val="00781D36"/>
    <w:rsid w:val="007857BB"/>
    <w:rsid w:val="007A25C0"/>
    <w:rsid w:val="007B133B"/>
    <w:rsid w:val="007B2C8E"/>
    <w:rsid w:val="007B467C"/>
    <w:rsid w:val="007C1669"/>
    <w:rsid w:val="007D2F1E"/>
    <w:rsid w:val="007D3ABF"/>
    <w:rsid w:val="007D734C"/>
    <w:rsid w:val="007D73B2"/>
    <w:rsid w:val="007F46FE"/>
    <w:rsid w:val="007F4A2D"/>
    <w:rsid w:val="00802876"/>
    <w:rsid w:val="008060DD"/>
    <w:rsid w:val="0081125A"/>
    <w:rsid w:val="008126A9"/>
    <w:rsid w:val="00815E00"/>
    <w:rsid w:val="008234A9"/>
    <w:rsid w:val="00825880"/>
    <w:rsid w:val="0083061D"/>
    <w:rsid w:val="008348EB"/>
    <w:rsid w:val="008466EE"/>
    <w:rsid w:val="00847290"/>
    <w:rsid w:val="00850B75"/>
    <w:rsid w:val="008531C2"/>
    <w:rsid w:val="0085341E"/>
    <w:rsid w:val="00854626"/>
    <w:rsid w:val="00861C25"/>
    <w:rsid w:val="00871061"/>
    <w:rsid w:val="00874E1E"/>
    <w:rsid w:val="0087507A"/>
    <w:rsid w:val="008769CE"/>
    <w:rsid w:val="008776E1"/>
    <w:rsid w:val="00884FD6"/>
    <w:rsid w:val="008904AF"/>
    <w:rsid w:val="008969C7"/>
    <w:rsid w:val="00896FC9"/>
    <w:rsid w:val="008A1687"/>
    <w:rsid w:val="008A44CE"/>
    <w:rsid w:val="008A7F66"/>
    <w:rsid w:val="008B02DE"/>
    <w:rsid w:val="008B2A6E"/>
    <w:rsid w:val="008B4915"/>
    <w:rsid w:val="008D4A08"/>
    <w:rsid w:val="008D7EA5"/>
    <w:rsid w:val="008E1528"/>
    <w:rsid w:val="008E2E3A"/>
    <w:rsid w:val="008E71CE"/>
    <w:rsid w:val="008F196A"/>
    <w:rsid w:val="008F78BC"/>
    <w:rsid w:val="00910567"/>
    <w:rsid w:val="00916391"/>
    <w:rsid w:val="009227B2"/>
    <w:rsid w:val="009228F4"/>
    <w:rsid w:val="00922D8F"/>
    <w:rsid w:val="00923C7E"/>
    <w:rsid w:val="00943682"/>
    <w:rsid w:val="00945760"/>
    <w:rsid w:val="00960940"/>
    <w:rsid w:val="00962C86"/>
    <w:rsid w:val="00970DCA"/>
    <w:rsid w:val="00980DAE"/>
    <w:rsid w:val="00981B03"/>
    <w:rsid w:val="00984CC2"/>
    <w:rsid w:val="00992CC9"/>
    <w:rsid w:val="009A1602"/>
    <w:rsid w:val="009A50DA"/>
    <w:rsid w:val="009B377C"/>
    <w:rsid w:val="009B75E1"/>
    <w:rsid w:val="009C1137"/>
    <w:rsid w:val="009C31A2"/>
    <w:rsid w:val="009C34C3"/>
    <w:rsid w:val="009D1BC3"/>
    <w:rsid w:val="009E3ED1"/>
    <w:rsid w:val="009E7E11"/>
    <w:rsid w:val="009F6DFE"/>
    <w:rsid w:val="00A006B3"/>
    <w:rsid w:val="00A0518E"/>
    <w:rsid w:val="00A05DA7"/>
    <w:rsid w:val="00A11429"/>
    <w:rsid w:val="00A140AC"/>
    <w:rsid w:val="00A14CD7"/>
    <w:rsid w:val="00A15418"/>
    <w:rsid w:val="00A15CC6"/>
    <w:rsid w:val="00A20854"/>
    <w:rsid w:val="00A209D4"/>
    <w:rsid w:val="00A22044"/>
    <w:rsid w:val="00A24C86"/>
    <w:rsid w:val="00A32AFD"/>
    <w:rsid w:val="00A4767F"/>
    <w:rsid w:val="00A5060E"/>
    <w:rsid w:val="00A51DAE"/>
    <w:rsid w:val="00A6567C"/>
    <w:rsid w:val="00A7258C"/>
    <w:rsid w:val="00A7341E"/>
    <w:rsid w:val="00A76AEC"/>
    <w:rsid w:val="00A95E17"/>
    <w:rsid w:val="00A95F81"/>
    <w:rsid w:val="00AA4A4D"/>
    <w:rsid w:val="00AA4AF1"/>
    <w:rsid w:val="00AA5780"/>
    <w:rsid w:val="00AA6954"/>
    <w:rsid w:val="00AA744A"/>
    <w:rsid w:val="00AB315D"/>
    <w:rsid w:val="00AB4C6B"/>
    <w:rsid w:val="00AB5D07"/>
    <w:rsid w:val="00AC375F"/>
    <w:rsid w:val="00AC5D38"/>
    <w:rsid w:val="00AF01E2"/>
    <w:rsid w:val="00AF280C"/>
    <w:rsid w:val="00AF34DE"/>
    <w:rsid w:val="00B013E8"/>
    <w:rsid w:val="00B07203"/>
    <w:rsid w:val="00B102E3"/>
    <w:rsid w:val="00B106C9"/>
    <w:rsid w:val="00B11BAD"/>
    <w:rsid w:val="00B150A2"/>
    <w:rsid w:val="00B2664B"/>
    <w:rsid w:val="00B302C1"/>
    <w:rsid w:val="00B374A6"/>
    <w:rsid w:val="00B37A16"/>
    <w:rsid w:val="00B476F8"/>
    <w:rsid w:val="00B52B4C"/>
    <w:rsid w:val="00B548E8"/>
    <w:rsid w:val="00B56AB6"/>
    <w:rsid w:val="00B57143"/>
    <w:rsid w:val="00B6219D"/>
    <w:rsid w:val="00B64F33"/>
    <w:rsid w:val="00B73AB5"/>
    <w:rsid w:val="00B7659F"/>
    <w:rsid w:val="00B86C7C"/>
    <w:rsid w:val="00B917CB"/>
    <w:rsid w:val="00B91802"/>
    <w:rsid w:val="00BA037C"/>
    <w:rsid w:val="00BA2293"/>
    <w:rsid w:val="00BA27AD"/>
    <w:rsid w:val="00BB1307"/>
    <w:rsid w:val="00BB17C2"/>
    <w:rsid w:val="00BC13B7"/>
    <w:rsid w:val="00BD1A31"/>
    <w:rsid w:val="00BD27B9"/>
    <w:rsid w:val="00BD597A"/>
    <w:rsid w:val="00BD70D3"/>
    <w:rsid w:val="00BE3778"/>
    <w:rsid w:val="00BE37C8"/>
    <w:rsid w:val="00BE5A95"/>
    <w:rsid w:val="00BF03A1"/>
    <w:rsid w:val="00BF105E"/>
    <w:rsid w:val="00BF1D3C"/>
    <w:rsid w:val="00BF62D2"/>
    <w:rsid w:val="00C025B0"/>
    <w:rsid w:val="00C052B4"/>
    <w:rsid w:val="00C17F30"/>
    <w:rsid w:val="00C2138F"/>
    <w:rsid w:val="00C21DD6"/>
    <w:rsid w:val="00C321CA"/>
    <w:rsid w:val="00C35FE0"/>
    <w:rsid w:val="00C45060"/>
    <w:rsid w:val="00C5017B"/>
    <w:rsid w:val="00C547EA"/>
    <w:rsid w:val="00C61E50"/>
    <w:rsid w:val="00C67976"/>
    <w:rsid w:val="00C72454"/>
    <w:rsid w:val="00C8345F"/>
    <w:rsid w:val="00C86018"/>
    <w:rsid w:val="00C86B86"/>
    <w:rsid w:val="00C96A7E"/>
    <w:rsid w:val="00CA4871"/>
    <w:rsid w:val="00CA586E"/>
    <w:rsid w:val="00CB4EE8"/>
    <w:rsid w:val="00CB6202"/>
    <w:rsid w:val="00CB7439"/>
    <w:rsid w:val="00CC10C1"/>
    <w:rsid w:val="00CC6EAF"/>
    <w:rsid w:val="00CD1060"/>
    <w:rsid w:val="00CD75DE"/>
    <w:rsid w:val="00CD7BD2"/>
    <w:rsid w:val="00CE6926"/>
    <w:rsid w:val="00CE6F59"/>
    <w:rsid w:val="00CF0718"/>
    <w:rsid w:val="00CF0E8C"/>
    <w:rsid w:val="00CF2710"/>
    <w:rsid w:val="00CF344A"/>
    <w:rsid w:val="00D014EA"/>
    <w:rsid w:val="00D0343D"/>
    <w:rsid w:val="00D05B4A"/>
    <w:rsid w:val="00D13757"/>
    <w:rsid w:val="00D1463B"/>
    <w:rsid w:val="00D1686F"/>
    <w:rsid w:val="00D2109C"/>
    <w:rsid w:val="00D2325F"/>
    <w:rsid w:val="00D23BCF"/>
    <w:rsid w:val="00D27133"/>
    <w:rsid w:val="00D42773"/>
    <w:rsid w:val="00D50701"/>
    <w:rsid w:val="00D53DDF"/>
    <w:rsid w:val="00D55676"/>
    <w:rsid w:val="00D6312C"/>
    <w:rsid w:val="00D731C1"/>
    <w:rsid w:val="00D8056A"/>
    <w:rsid w:val="00D83582"/>
    <w:rsid w:val="00D851DF"/>
    <w:rsid w:val="00D86A89"/>
    <w:rsid w:val="00D9738B"/>
    <w:rsid w:val="00DA0C0A"/>
    <w:rsid w:val="00DA0D13"/>
    <w:rsid w:val="00DA43BD"/>
    <w:rsid w:val="00DA71B0"/>
    <w:rsid w:val="00DB089F"/>
    <w:rsid w:val="00DB4739"/>
    <w:rsid w:val="00DC19EC"/>
    <w:rsid w:val="00DC34B0"/>
    <w:rsid w:val="00DC38C2"/>
    <w:rsid w:val="00DC6850"/>
    <w:rsid w:val="00DD3D91"/>
    <w:rsid w:val="00DE6DC1"/>
    <w:rsid w:val="00DF503C"/>
    <w:rsid w:val="00DF51BC"/>
    <w:rsid w:val="00E04580"/>
    <w:rsid w:val="00E1513B"/>
    <w:rsid w:val="00E1779C"/>
    <w:rsid w:val="00E31635"/>
    <w:rsid w:val="00E34FE0"/>
    <w:rsid w:val="00E41EA8"/>
    <w:rsid w:val="00E5069C"/>
    <w:rsid w:val="00E57128"/>
    <w:rsid w:val="00E774F1"/>
    <w:rsid w:val="00E836E4"/>
    <w:rsid w:val="00E85D7E"/>
    <w:rsid w:val="00E92C69"/>
    <w:rsid w:val="00E96CAB"/>
    <w:rsid w:val="00EA1744"/>
    <w:rsid w:val="00EA3ADF"/>
    <w:rsid w:val="00EB515F"/>
    <w:rsid w:val="00EC07D8"/>
    <w:rsid w:val="00EC170C"/>
    <w:rsid w:val="00EC1866"/>
    <w:rsid w:val="00ED2E84"/>
    <w:rsid w:val="00EE0858"/>
    <w:rsid w:val="00F03898"/>
    <w:rsid w:val="00F03EFB"/>
    <w:rsid w:val="00F10119"/>
    <w:rsid w:val="00F110E7"/>
    <w:rsid w:val="00F11359"/>
    <w:rsid w:val="00F13F38"/>
    <w:rsid w:val="00F157AB"/>
    <w:rsid w:val="00F364A1"/>
    <w:rsid w:val="00F40045"/>
    <w:rsid w:val="00F42FE3"/>
    <w:rsid w:val="00F633EB"/>
    <w:rsid w:val="00F73460"/>
    <w:rsid w:val="00F76D16"/>
    <w:rsid w:val="00F84B1C"/>
    <w:rsid w:val="00F92BF0"/>
    <w:rsid w:val="00F93512"/>
    <w:rsid w:val="00FA1AD7"/>
    <w:rsid w:val="00FA1E6F"/>
    <w:rsid w:val="00FA6121"/>
    <w:rsid w:val="00FA68A6"/>
    <w:rsid w:val="00FB416C"/>
    <w:rsid w:val="00FB5A2C"/>
    <w:rsid w:val="00FC7351"/>
    <w:rsid w:val="00FD1E54"/>
    <w:rsid w:val="00FD551A"/>
    <w:rsid w:val="00FD7327"/>
    <w:rsid w:val="00FE0A7C"/>
    <w:rsid w:val="00FE287E"/>
    <w:rsid w:val="00FE4483"/>
    <w:rsid w:val="00FF6DF6"/>
    <w:rsid w:val="0D455798"/>
    <w:rsid w:val="13ABEDFC"/>
    <w:rsid w:val="208EB944"/>
    <w:rsid w:val="2C1FD5D3"/>
    <w:rsid w:val="4BEA3CC9"/>
    <w:rsid w:val="4CE03B9B"/>
    <w:rsid w:val="5017DC5D"/>
    <w:rsid w:val="51B3ACBE"/>
    <w:rsid w:val="5BB0A183"/>
    <w:rsid w:val="62765FCE"/>
    <w:rsid w:val="735A9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BB85"/>
  <w15:docId w15:val="{D6471E4D-0C66-4DF1-8753-940D751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qFormat/>
    <w:pPr>
      <w:keepNext/>
      <w:tabs>
        <w:tab w:val="left" w:pos="360"/>
        <w:tab w:val="left" w:pos="720"/>
        <w:tab w:val="left" w:pos="6840"/>
        <w:tab w:val="left" w:pos="7470"/>
        <w:tab w:val="left" w:pos="8100"/>
        <w:tab w:val="left" w:pos="8730"/>
        <w:tab w:val="left" w:pos="9360"/>
      </w:tabs>
      <w:ind w:left="360"/>
      <w:outlineLvl w:val="1"/>
    </w:pPr>
    <w:rPr>
      <w:rFonts w:ascii="Book Antiqua" w:hAnsi="Book Antiqua"/>
      <w:b/>
      <w:sz w:val="22"/>
    </w:rPr>
  </w:style>
  <w:style w:type="paragraph" w:styleId="Heading3">
    <w:name w:val="heading 3"/>
    <w:basedOn w:val="Normal"/>
    <w:next w:val="Normal"/>
    <w:qFormat/>
    <w:pPr>
      <w:keepNext/>
      <w:tabs>
        <w:tab w:val="left" w:pos="360"/>
        <w:tab w:val="left" w:pos="720"/>
        <w:tab w:val="left" w:pos="6840"/>
        <w:tab w:val="left" w:pos="7470"/>
        <w:tab w:val="left" w:pos="8100"/>
        <w:tab w:val="left" w:pos="8730"/>
        <w:tab w:val="left" w:pos="9360"/>
      </w:tabs>
      <w:jc w:val="righ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link w:val="BodyTextChar"/>
    <w:pPr>
      <w:tabs>
        <w:tab w:val="left" w:pos="360"/>
        <w:tab w:val="left" w:pos="720"/>
        <w:tab w:val="left" w:pos="6840"/>
        <w:tab w:val="left" w:pos="7470"/>
        <w:tab w:val="left" w:pos="8100"/>
        <w:tab w:val="left" w:pos="8730"/>
        <w:tab w:val="left" w:pos="9360"/>
      </w:tabs>
    </w:pPr>
    <w:rPr>
      <w:rFonts w:ascii="Book Antiqua" w:hAnsi="Book Antiqua"/>
      <w:sz w:val="22"/>
    </w:rPr>
  </w:style>
  <w:style w:type="paragraph" w:styleId="BodyTextIndent">
    <w:name w:val="Body Text Indent"/>
    <w:basedOn w:val="Normal"/>
    <w:pPr>
      <w:tabs>
        <w:tab w:val="left" w:pos="360"/>
        <w:tab w:val="left" w:pos="6840"/>
        <w:tab w:val="left" w:pos="7470"/>
        <w:tab w:val="left" w:pos="8100"/>
        <w:tab w:val="left" w:pos="8730"/>
        <w:tab w:val="left" w:pos="9360"/>
      </w:tabs>
      <w:ind w:left="720"/>
    </w:pPr>
    <w:rPr>
      <w:rFonts w:ascii="Times New Roman" w:hAnsi="Times New Roman"/>
      <w:sz w:val="22"/>
    </w:rPr>
  </w:style>
  <w:style w:type="paragraph" w:styleId="BodyTextIndent2">
    <w:name w:val="Body Text Indent 2"/>
    <w:basedOn w:val="Normal"/>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paragraph" w:styleId="Title">
    <w:name w:val="Title"/>
    <w:basedOn w:val="Normal"/>
    <w:qFormat/>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paragraph" w:styleId="BodyText2">
    <w:name w:val="Body Text 2"/>
    <w:basedOn w:val="Normal"/>
    <w:pPr>
      <w:tabs>
        <w:tab w:val="left" w:pos="360"/>
        <w:tab w:val="left" w:pos="720"/>
        <w:tab w:val="left" w:pos="6840"/>
        <w:tab w:val="left" w:pos="7470"/>
        <w:tab w:val="left" w:pos="8100"/>
        <w:tab w:val="left" w:pos="8730"/>
        <w:tab w:val="left" w:pos="9360"/>
      </w:tabs>
    </w:pPr>
    <w:rPr>
      <w:rFonts w:ascii="Times New Roman" w:hAnsi="Times New Roman"/>
      <w:sz w:val="18"/>
    </w:rPr>
  </w:style>
  <w:style w:type="table" w:styleId="TableGrid">
    <w:name w:val="Table Grid"/>
    <w:basedOn w:val="TableNormal"/>
    <w:uiPriority w:val="39"/>
    <w:rsid w:val="00AF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AF34D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34D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34D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D83582"/>
    <w:pPr>
      <w:tabs>
        <w:tab w:val="center" w:pos="4513"/>
        <w:tab w:val="right" w:pos="9026"/>
      </w:tabs>
    </w:pPr>
  </w:style>
  <w:style w:type="character" w:customStyle="1" w:styleId="HeaderChar">
    <w:name w:val="Header Char"/>
    <w:basedOn w:val="DefaultParagraphFont"/>
    <w:link w:val="Header"/>
    <w:rsid w:val="00D83582"/>
    <w:rPr>
      <w:rFonts w:ascii="Courier New" w:hAnsi="Courier New"/>
      <w:sz w:val="24"/>
    </w:rPr>
  </w:style>
  <w:style w:type="paragraph" w:styleId="Footer">
    <w:name w:val="footer"/>
    <w:basedOn w:val="Normal"/>
    <w:link w:val="FooterChar"/>
    <w:rsid w:val="00D83582"/>
    <w:pPr>
      <w:tabs>
        <w:tab w:val="center" w:pos="4513"/>
        <w:tab w:val="right" w:pos="9026"/>
      </w:tabs>
    </w:pPr>
  </w:style>
  <w:style w:type="character" w:customStyle="1" w:styleId="FooterChar">
    <w:name w:val="Footer Char"/>
    <w:basedOn w:val="DefaultParagraphFont"/>
    <w:link w:val="Footer"/>
    <w:rsid w:val="00D83582"/>
    <w:rPr>
      <w:rFonts w:ascii="Courier New" w:hAnsi="Courier New"/>
      <w:sz w:val="24"/>
    </w:rPr>
  </w:style>
  <w:style w:type="paragraph" w:styleId="BalloonText">
    <w:name w:val="Balloon Text"/>
    <w:basedOn w:val="Normal"/>
    <w:link w:val="BalloonTextChar"/>
    <w:rsid w:val="00D83582"/>
    <w:rPr>
      <w:rFonts w:ascii="Tahoma" w:hAnsi="Tahoma" w:cs="Tahoma"/>
      <w:sz w:val="16"/>
      <w:szCs w:val="16"/>
    </w:rPr>
  </w:style>
  <w:style w:type="character" w:customStyle="1" w:styleId="BalloonTextChar">
    <w:name w:val="Balloon Text Char"/>
    <w:basedOn w:val="DefaultParagraphFont"/>
    <w:link w:val="BalloonText"/>
    <w:rsid w:val="00D83582"/>
    <w:rPr>
      <w:rFonts w:ascii="Tahoma" w:hAnsi="Tahoma" w:cs="Tahoma"/>
      <w:sz w:val="16"/>
      <w:szCs w:val="16"/>
    </w:rPr>
  </w:style>
  <w:style w:type="paragraph" w:styleId="ListParagraph">
    <w:name w:val="List Paragraph"/>
    <w:basedOn w:val="Normal"/>
    <w:uiPriority w:val="34"/>
    <w:qFormat/>
    <w:rsid w:val="00D83582"/>
    <w:pPr>
      <w:ind w:left="720"/>
      <w:contextualSpacing/>
    </w:pPr>
  </w:style>
  <w:style w:type="paragraph" w:styleId="NormalWeb">
    <w:name w:val="Normal (Web)"/>
    <w:basedOn w:val="Normal"/>
    <w:uiPriority w:val="99"/>
    <w:semiHidden/>
    <w:unhideWhenUsed/>
    <w:rsid w:val="00336DAB"/>
    <w:pPr>
      <w:widowControl/>
      <w:spacing w:before="100" w:beforeAutospacing="1" w:after="100" w:afterAutospacing="1"/>
    </w:pPr>
    <w:rPr>
      <w:rFonts w:ascii="Arial" w:hAnsi="Arial" w:cs="Arial"/>
      <w:sz w:val="20"/>
      <w:lang w:val="en-GB" w:eastAsia="en-GB"/>
    </w:rPr>
  </w:style>
  <w:style w:type="character" w:styleId="CommentReference">
    <w:name w:val="annotation reference"/>
    <w:basedOn w:val="DefaultParagraphFont"/>
    <w:semiHidden/>
    <w:unhideWhenUsed/>
    <w:rsid w:val="00E85D7E"/>
    <w:rPr>
      <w:sz w:val="16"/>
      <w:szCs w:val="16"/>
    </w:rPr>
  </w:style>
  <w:style w:type="paragraph" w:styleId="CommentText">
    <w:name w:val="annotation text"/>
    <w:basedOn w:val="Normal"/>
    <w:link w:val="CommentTextChar"/>
    <w:unhideWhenUsed/>
    <w:rsid w:val="00E85D7E"/>
    <w:rPr>
      <w:sz w:val="20"/>
    </w:rPr>
  </w:style>
  <w:style w:type="character" w:customStyle="1" w:styleId="CommentTextChar">
    <w:name w:val="Comment Text Char"/>
    <w:basedOn w:val="DefaultParagraphFont"/>
    <w:link w:val="CommentText"/>
    <w:rsid w:val="00E85D7E"/>
    <w:rPr>
      <w:rFonts w:ascii="Courier New" w:hAnsi="Courier New"/>
    </w:rPr>
  </w:style>
  <w:style w:type="paragraph" w:styleId="CommentSubject">
    <w:name w:val="annotation subject"/>
    <w:basedOn w:val="CommentText"/>
    <w:next w:val="CommentText"/>
    <w:link w:val="CommentSubjectChar"/>
    <w:semiHidden/>
    <w:unhideWhenUsed/>
    <w:rsid w:val="00E85D7E"/>
    <w:rPr>
      <w:b/>
      <w:bCs/>
    </w:rPr>
  </w:style>
  <w:style w:type="character" w:customStyle="1" w:styleId="CommentSubjectChar">
    <w:name w:val="Comment Subject Char"/>
    <w:basedOn w:val="CommentTextChar"/>
    <w:link w:val="CommentSubject"/>
    <w:semiHidden/>
    <w:rsid w:val="00E85D7E"/>
    <w:rPr>
      <w:rFonts w:ascii="Courier New" w:hAnsi="Courier New"/>
      <w:b/>
      <w:bCs/>
    </w:rPr>
  </w:style>
  <w:style w:type="character" w:styleId="Hyperlink">
    <w:name w:val="Hyperlink"/>
    <w:basedOn w:val="DefaultParagraphFont"/>
    <w:uiPriority w:val="99"/>
    <w:unhideWhenUsed/>
    <w:rsid w:val="00563EA3"/>
    <w:rPr>
      <w:color w:val="0000FF" w:themeColor="hyperlink"/>
      <w:u w:val="single"/>
    </w:rPr>
  </w:style>
  <w:style w:type="paragraph" w:styleId="Revision">
    <w:name w:val="Revision"/>
    <w:hidden/>
    <w:uiPriority w:val="99"/>
    <w:semiHidden/>
    <w:rsid w:val="008A7F66"/>
    <w:rPr>
      <w:rFonts w:ascii="Courier New" w:hAnsi="Courier New"/>
      <w:sz w:val="24"/>
    </w:rPr>
  </w:style>
  <w:style w:type="paragraph" w:customStyle="1" w:styleId="pf0">
    <w:name w:val="pf0"/>
    <w:basedOn w:val="Normal"/>
    <w:rsid w:val="007B133B"/>
    <w:pPr>
      <w:widowControl/>
      <w:spacing w:before="100" w:beforeAutospacing="1" w:after="100" w:afterAutospacing="1"/>
    </w:pPr>
    <w:rPr>
      <w:rFonts w:ascii="Times New Roman" w:hAnsi="Times New Roman"/>
      <w:szCs w:val="24"/>
      <w:lang w:val="en-GB" w:eastAsia="en-GB"/>
    </w:rPr>
  </w:style>
  <w:style w:type="character" w:customStyle="1" w:styleId="cf01">
    <w:name w:val="cf01"/>
    <w:basedOn w:val="DefaultParagraphFont"/>
    <w:rsid w:val="007B133B"/>
    <w:rPr>
      <w:rFonts w:ascii="Segoe UI" w:hAnsi="Segoe UI" w:cs="Segoe UI" w:hint="default"/>
      <w:sz w:val="18"/>
      <w:szCs w:val="18"/>
    </w:rPr>
  </w:style>
  <w:style w:type="character" w:customStyle="1" w:styleId="normaltextrun">
    <w:name w:val="normaltextrun"/>
    <w:basedOn w:val="DefaultParagraphFont"/>
    <w:rsid w:val="00241886"/>
  </w:style>
  <w:style w:type="paragraph" w:customStyle="1" w:styleId="paragraph">
    <w:name w:val="paragraph"/>
    <w:basedOn w:val="Normal"/>
    <w:rsid w:val="00241886"/>
    <w:pPr>
      <w:widowControl/>
      <w:spacing w:before="100" w:beforeAutospacing="1" w:after="100" w:afterAutospacing="1"/>
    </w:pPr>
    <w:rPr>
      <w:rFonts w:ascii="Times New Roman" w:hAnsi="Times New Roman"/>
      <w:szCs w:val="24"/>
    </w:rPr>
  </w:style>
  <w:style w:type="character" w:customStyle="1" w:styleId="eop">
    <w:name w:val="eop"/>
    <w:basedOn w:val="DefaultParagraphFont"/>
    <w:rsid w:val="00241886"/>
  </w:style>
  <w:style w:type="character" w:customStyle="1" w:styleId="BodyTextChar">
    <w:name w:val="Body Text Char"/>
    <w:basedOn w:val="DefaultParagraphFont"/>
    <w:link w:val="BodyText"/>
    <w:rsid w:val="00266D9B"/>
    <w:rPr>
      <w:rFonts w:ascii="Book Antiqua" w:hAnsi="Book Antiqua"/>
      <w:sz w:val="22"/>
    </w:rPr>
  </w:style>
  <w:style w:type="character" w:styleId="Emphasis">
    <w:name w:val="Emphasis"/>
    <w:basedOn w:val="DefaultParagraphFont"/>
    <w:qFormat/>
    <w:rsid w:val="00A4767F"/>
    <w:rPr>
      <w:i/>
      <w:iCs/>
    </w:rPr>
  </w:style>
  <w:style w:type="character" w:styleId="UnresolvedMention">
    <w:name w:val="Unresolved Mention"/>
    <w:basedOn w:val="DefaultParagraphFont"/>
    <w:uiPriority w:val="99"/>
    <w:semiHidden/>
    <w:unhideWhenUsed/>
    <w:rsid w:val="00685AF1"/>
    <w:rPr>
      <w:color w:val="605E5C"/>
      <w:shd w:val="clear" w:color="auto" w:fill="E1DFDD"/>
    </w:rPr>
  </w:style>
  <w:style w:type="character" w:styleId="FollowedHyperlink">
    <w:name w:val="FollowedHyperlink"/>
    <w:basedOn w:val="DefaultParagraphFont"/>
    <w:semiHidden/>
    <w:unhideWhenUsed/>
    <w:rsid w:val="00EE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9">
      <w:bodyDiv w:val="1"/>
      <w:marLeft w:val="0"/>
      <w:marRight w:val="0"/>
      <w:marTop w:val="0"/>
      <w:marBottom w:val="0"/>
      <w:divBdr>
        <w:top w:val="none" w:sz="0" w:space="0" w:color="auto"/>
        <w:left w:val="none" w:sz="0" w:space="0" w:color="auto"/>
        <w:bottom w:val="none" w:sz="0" w:space="0" w:color="auto"/>
        <w:right w:val="none" w:sz="0" w:space="0" w:color="auto"/>
      </w:divBdr>
    </w:div>
    <w:div w:id="253559132">
      <w:bodyDiv w:val="1"/>
      <w:marLeft w:val="0"/>
      <w:marRight w:val="0"/>
      <w:marTop w:val="0"/>
      <w:marBottom w:val="0"/>
      <w:divBdr>
        <w:top w:val="none" w:sz="0" w:space="0" w:color="auto"/>
        <w:left w:val="none" w:sz="0" w:space="0" w:color="auto"/>
        <w:bottom w:val="none" w:sz="0" w:space="0" w:color="auto"/>
        <w:right w:val="none" w:sz="0" w:space="0" w:color="auto"/>
      </w:divBdr>
    </w:div>
    <w:div w:id="358968262">
      <w:bodyDiv w:val="1"/>
      <w:marLeft w:val="0"/>
      <w:marRight w:val="0"/>
      <w:marTop w:val="0"/>
      <w:marBottom w:val="0"/>
      <w:divBdr>
        <w:top w:val="none" w:sz="0" w:space="0" w:color="auto"/>
        <w:left w:val="none" w:sz="0" w:space="0" w:color="auto"/>
        <w:bottom w:val="none" w:sz="0" w:space="0" w:color="auto"/>
        <w:right w:val="none" w:sz="0" w:space="0" w:color="auto"/>
      </w:divBdr>
    </w:div>
    <w:div w:id="724912117">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630159888">
      <w:bodyDiv w:val="1"/>
      <w:marLeft w:val="0"/>
      <w:marRight w:val="0"/>
      <w:marTop w:val="0"/>
      <w:marBottom w:val="0"/>
      <w:divBdr>
        <w:top w:val="none" w:sz="0" w:space="0" w:color="auto"/>
        <w:left w:val="none" w:sz="0" w:space="0" w:color="auto"/>
        <w:bottom w:val="none" w:sz="0" w:space="0" w:color="auto"/>
        <w:right w:val="none" w:sz="0" w:space="0" w:color="auto"/>
      </w:divBdr>
      <w:divsChild>
        <w:div w:id="1222713281">
          <w:marLeft w:val="0"/>
          <w:marRight w:val="0"/>
          <w:marTop w:val="0"/>
          <w:marBottom w:val="0"/>
          <w:divBdr>
            <w:top w:val="none" w:sz="0" w:space="0" w:color="auto"/>
            <w:left w:val="none" w:sz="0" w:space="0" w:color="auto"/>
            <w:bottom w:val="none" w:sz="0" w:space="0" w:color="auto"/>
            <w:right w:val="none" w:sz="0" w:space="0" w:color="auto"/>
          </w:divBdr>
          <w:divsChild>
            <w:div w:id="492066100">
              <w:marLeft w:val="0"/>
              <w:marRight w:val="0"/>
              <w:marTop w:val="0"/>
              <w:marBottom w:val="0"/>
              <w:divBdr>
                <w:top w:val="none" w:sz="0" w:space="0" w:color="auto"/>
                <w:left w:val="none" w:sz="0" w:space="0" w:color="auto"/>
                <w:bottom w:val="none" w:sz="0" w:space="0" w:color="auto"/>
                <w:right w:val="none" w:sz="0" w:space="0" w:color="auto"/>
              </w:divBdr>
            </w:div>
          </w:divsChild>
        </w:div>
        <w:div w:id="845094807">
          <w:marLeft w:val="0"/>
          <w:marRight w:val="0"/>
          <w:marTop w:val="0"/>
          <w:marBottom w:val="0"/>
          <w:divBdr>
            <w:top w:val="none" w:sz="0" w:space="0" w:color="auto"/>
            <w:left w:val="none" w:sz="0" w:space="0" w:color="auto"/>
            <w:bottom w:val="none" w:sz="0" w:space="0" w:color="auto"/>
            <w:right w:val="none" w:sz="0" w:space="0" w:color="auto"/>
          </w:divBdr>
          <w:divsChild>
            <w:div w:id="910313909">
              <w:marLeft w:val="0"/>
              <w:marRight w:val="0"/>
              <w:marTop w:val="0"/>
              <w:marBottom w:val="0"/>
              <w:divBdr>
                <w:top w:val="none" w:sz="0" w:space="0" w:color="auto"/>
                <w:left w:val="none" w:sz="0" w:space="0" w:color="auto"/>
                <w:bottom w:val="none" w:sz="0" w:space="0" w:color="auto"/>
                <w:right w:val="none" w:sz="0" w:space="0" w:color="auto"/>
              </w:divBdr>
            </w:div>
          </w:divsChild>
        </w:div>
        <w:div w:id="1519856081">
          <w:marLeft w:val="0"/>
          <w:marRight w:val="0"/>
          <w:marTop w:val="0"/>
          <w:marBottom w:val="0"/>
          <w:divBdr>
            <w:top w:val="none" w:sz="0" w:space="0" w:color="auto"/>
            <w:left w:val="none" w:sz="0" w:space="0" w:color="auto"/>
            <w:bottom w:val="none" w:sz="0" w:space="0" w:color="auto"/>
            <w:right w:val="none" w:sz="0" w:space="0" w:color="auto"/>
          </w:divBdr>
          <w:divsChild>
            <w:div w:id="36206996">
              <w:marLeft w:val="0"/>
              <w:marRight w:val="0"/>
              <w:marTop w:val="0"/>
              <w:marBottom w:val="0"/>
              <w:divBdr>
                <w:top w:val="none" w:sz="0" w:space="0" w:color="auto"/>
                <w:left w:val="none" w:sz="0" w:space="0" w:color="auto"/>
                <w:bottom w:val="none" w:sz="0" w:space="0" w:color="auto"/>
                <w:right w:val="none" w:sz="0" w:space="0" w:color="auto"/>
              </w:divBdr>
            </w:div>
          </w:divsChild>
        </w:div>
        <w:div w:id="1703165970">
          <w:marLeft w:val="0"/>
          <w:marRight w:val="0"/>
          <w:marTop w:val="0"/>
          <w:marBottom w:val="0"/>
          <w:divBdr>
            <w:top w:val="none" w:sz="0" w:space="0" w:color="auto"/>
            <w:left w:val="none" w:sz="0" w:space="0" w:color="auto"/>
            <w:bottom w:val="none" w:sz="0" w:space="0" w:color="auto"/>
            <w:right w:val="none" w:sz="0" w:space="0" w:color="auto"/>
          </w:divBdr>
          <w:divsChild>
            <w:div w:id="1394236439">
              <w:marLeft w:val="0"/>
              <w:marRight w:val="0"/>
              <w:marTop w:val="0"/>
              <w:marBottom w:val="0"/>
              <w:divBdr>
                <w:top w:val="none" w:sz="0" w:space="0" w:color="auto"/>
                <w:left w:val="none" w:sz="0" w:space="0" w:color="auto"/>
                <w:bottom w:val="none" w:sz="0" w:space="0" w:color="auto"/>
                <w:right w:val="none" w:sz="0" w:space="0" w:color="auto"/>
              </w:divBdr>
            </w:div>
            <w:div w:id="307638568">
              <w:marLeft w:val="0"/>
              <w:marRight w:val="0"/>
              <w:marTop w:val="0"/>
              <w:marBottom w:val="0"/>
              <w:divBdr>
                <w:top w:val="none" w:sz="0" w:space="0" w:color="auto"/>
                <w:left w:val="none" w:sz="0" w:space="0" w:color="auto"/>
                <w:bottom w:val="none" w:sz="0" w:space="0" w:color="auto"/>
                <w:right w:val="none" w:sz="0" w:space="0" w:color="auto"/>
              </w:divBdr>
            </w:div>
          </w:divsChild>
        </w:div>
        <w:div w:id="223293705">
          <w:marLeft w:val="0"/>
          <w:marRight w:val="0"/>
          <w:marTop w:val="0"/>
          <w:marBottom w:val="0"/>
          <w:divBdr>
            <w:top w:val="none" w:sz="0" w:space="0" w:color="auto"/>
            <w:left w:val="none" w:sz="0" w:space="0" w:color="auto"/>
            <w:bottom w:val="none" w:sz="0" w:space="0" w:color="auto"/>
            <w:right w:val="none" w:sz="0" w:space="0" w:color="auto"/>
          </w:divBdr>
          <w:divsChild>
            <w:div w:id="1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09">
      <w:bodyDiv w:val="1"/>
      <w:marLeft w:val="0"/>
      <w:marRight w:val="0"/>
      <w:marTop w:val="0"/>
      <w:marBottom w:val="0"/>
      <w:divBdr>
        <w:top w:val="none" w:sz="0" w:space="0" w:color="auto"/>
        <w:left w:val="none" w:sz="0" w:space="0" w:color="auto"/>
        <w:bottom w:val="none" w:sz="0" w:space="0" w:color="auto"/>
        <w:right w:val="none" w:sz="0" w:space="0" w:color="auto"/>
      </w:divBdr>
      <w:divsChild>
        <w:div w:id="1233812868">
          <w:marLeft w:val="0"/>
          <w:marRight w:val="0"/>
          <w:marTop w:val="0"/>
          <w:marBottom w:val="0"/>
          <w:divBdr>
            <w:top w:val="none" w:sz="0" w:space="0" w:color="auto"/>
            <w:left w:val="none" w:sz="0" w:space="0" w:color="auto"/>
            <w:bottom w:val="none" w:sz="0" w:space="0" w:color="auto"/>
            <w:right w:val="none" w:sz="0" w:space="0" w:color="auto"/>
          </w:divBdr>
        </w:div>
        <w:div w:id="1903366305">
          <w:marLeft w:val="0"/>
          <w:marRight w:val="0"/>
          <w:marTop w:val="0"/>
          <w:marBottom w:val="0"/>
          <w:divBdr>
            <w:top w:val="none" w:sz="0" w:space="0" w:color="auto"/>
            <w:left w:val="none" w:sz="0" w:space="0" w:color="auto"/>
            <w:bottom w:val="none" w:sz="0" w:space="0" w:color="auto"/>
            <w:right w:val="none" w:sz="0" w:space="0" w:color="auto"/>
          </w:divBdr>
        </w:div>
        <w:div w:id="1991211523">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 w:id="1704751129">
          <w:marLeft w:val="0"/>
          <w:marRight w:val="0"/>
          <w:marTop w:val="0"/>
          <w:marBottom w:val="0"/>
          <w:divBdr>
            <w:top w:val="none" w:sz="0" w:space="0" w:color="auto"/>
            <w:left w:val="none" w:sz="0" w:space="0" w:color="auto"/>
            <w:bottom w:val="none" w:sz="0" w:space="0" w:color="auto"/>
            <w:right w:val="none" w:sz="0" w:space="0" w:color="auto"/>
          </w:divBdr>
        </w:div>
        <w:div w:id="437483107">
          <w:marLeft w:val="0"/>
          <w:marRight w:val="0"/>
          <w:marTop w:val="0"/>
          <w:marBottom w:val="0"/>
          <w:divBdr>
            <w:top w:val="none" w:sz="0" w:space="0" w:color="auto"/>
            <w:left w:val="none" w:sz="0" w:space="0" w:color="auto"/>
            <w:bottom w:val="none" w:sz="0" w:space="0" w:color="auto"/>
            <w:right w:val="none" w:sz="0" w:space="0" w:color="auto"/>
          </w:divBdr>
        </w:div>
        <w:div w:id="1462187003">
          <w:marLeft w:val="0"/>
          <w:marRight w:val="0"/>
          <w:marTop w:val="0"/>
          <w:marBottom w:val="0"/>
          <w:divBdr>
            <w:top w:val="none" w:sz="0" w:space="0" w:color="auto"/>
            <w:left w:val="none" w:sz="0" w:space="0" w:color="auto"/>
            <w:bottom w:val="none" w:sz="0" w:space="0" w:color="auto"/>
            <w:right w:val="none" w:sz="0" w:space="0" w:color="auto"/>
          </w:divBdr>
        </w:div>
        <w:div w:id="1248273074">
          <w:marLeft w:val="0"/>
          <w:marRight w:val="0"/>
          <w:marTop w:val="0"/>
          <w:marBottom w:val="0"/>
          <w:divBdr>
            <w:top w:val="none" w:sz="0" w:space="0" w:color="auto"/>
            <w:left w:val="none" w:sz="0" w:space="0" w:color="auto"/>
            <w:bottom w:val="none" w:sz="0" w:space="0" w:color="auto"/>
            <w:right w:val="none" w:sz="0" w:space="0" w:color="auto"/>
          </w:divBdr>
        </w:div>
        <w:div w:id="358094906">
          <w:marLeft w:val="0"/>
          <w:marRight w:val="0"/>
          <w:marTop w:val="0"/>
          <w:marBottom w:val="0"/>
          <w:divBdr>
            <w:top w:val="none" w:sz="0" w:space="0" w:color="auto"/>
            <w:left w:val="none" w:sz="0" w:space="0" w:color="auto"/>
            <w:bottom w:val="none" w:sz="0" w:space="0" w:color="auto"/>
            <w:right w:val="none" w:sz="0" w:space="0" w:color="auto"/>
          </w:divBdr>
        </w:div>
        <w:div w:id="2040347984">
          <w:marLeft w:val="0"/>
          <w:marRight w:val="0"/>
          <w:marTop w:val="0"/>
          <w:marBottom w:val="0"/>
          <w:divBdr>
            <w:top w:val="none" w:sz="0" w:space="0" w:color="auto"/>
            <w:left w:val="none" w:sz="0" w:space="0" w:color="auto"/>
            <w:bottom w:val="none" w:sz="0" w:space="0" w:color="auto"/>
            <w:right w:val="none" w:sz="0" w:space="0" w:color="auto"/>
          </w:divBdr>
        </w:div>
        <w:div w:id="1379011007">
          <w:marLeft w:val="0"/>
          <w:marRight w:val="0"/>
          <w:marTop w:val="0"/>
          <w:marBottom w:val="0"/>
          <w:divBdr>
            <w:top w:val="none" w:sz="0" w:space="0" w:color="auto"/>
            <w:left w:val="none" w:sz="0" w:space="0" w:color="auto"/>
            <w:bottom w:val="none" w:sz="0" w:space="0" w:color="auto"/>
            <w:right w:val="none" w:sz="0" w:space="0" w:color="auto"/>
          </w:divBdr>
        </w:div>
      </w:divsChild>
    </w:div>
    <w:div w:id="1816221099">
      <w:bodyDiv w:val="1"/>
      <w:marLeft w:val="0"/>
      <w:marRight w:val="0"/>
      <w:marTop w:val="0"/>
      <w:marBottom w:val="0"/>
      <w:divBdr>
        <w:top w:val="none" w:sz="0" w:space="0" w:color="auto"/>
        <w:left w:val="none" w:sz="0" w:space="0" w:color="auto"/>
        <w:bottom w:val="none" w:sz="0" w:space="0" w:color="auto"/>
        <w:right w:val="none" w:sz="0" w:space="0" w:color="auto"/>
      </w:divBdr>
    </w:div>
    <w:div w:id="2126001342">
      <w:bodyDiv w:val="1"/>
      <w:marLeft w:val="0"/>
      <w:marRight w:val="0"/>
      <w:marTop w:val="0"/>
      <w:marBottom w:val="0"/>
      <w:divBdr>
        <w:top w:val="none" w:sz="0" w:space="0" w:color="auto"/>
        <w:left w:val="none" w:sz="0" w:space="0" w:color="auto"/>
        <w:bottom w:val="none" w:sz="0" w:space="0" w:color="auto"/>
        <w:right w:val="none" w:sz="0" w:space="0" w:color="auto"/>
      </w:divBdr>
      <w:divsChild>
        <w:div w:id="1337684007">
          <w:marLeft w:val="0"/>
          <w:marRight w:val="0"/>
          <w:marTop w:val="0"/>
          <w:marBottom w:val="0"/>
          <w:divBdr>
            <w:top w:val="none" w:sz="0" w:space="0" w:color="auto"/>
            <w:left w:val="none" w:sz="0" w:space="0" w:color="auto"/>
            <w:bottom w:val="none" w:sz="0" w:space="0" w:color="auto"/>
            <w:right w:val="none" w:sz="0" w:space="0" w:color="auto"/>
          </w:divBdr>
        </w:div>
        <w:div w:id="968822521">
          <w:marLeft w:val="0"/>
          <w:marRight w:val="0"/>
          <w:marTop w:val="0"/>
          <w:marBottom w:val="0"/>
          <w:divBdr>
            <w:top w:val="none" w:sz="0" w:space="0" w:color="auto"/>
            <w:left w:val="none" w:sz="0" w:space="0" w:color="auto"/>
            <w:bottom w:val="none" w:sz="0" w:space="0" w:color="auto"/>
            <w:right w:val="none" w:sz="0" w:space="0" w:color="auto"/>
          </w:divBdr>
        </w:div>
        <w:div w:id="2095087568">
          <w:marLeft w:val="0"/>
          <w:marRight w:val="0"/>
          <w:marTop w:val="0"/>
          <w:marBottom w:val="0"/>
          <w:divBdr>
            <w:top w:val="none" w:sz="0" w:space="0" w:color="auto"/>
            <w:left w:val="none" w:sz="0" w:space="0" w:color="auto"/>
            <w:bottom w:val="none" w:sz="0" w:space="0" w:color="auto"/>
            <w:right w:val="none" w:sz="0" w:space="0" w:color="auto"/>
          </w:divBdr>
        </w:div>
        <w:div w:id="1808207259">
          <w:marLeft w:val="0"/>
          <w:marRight w:val="0"/>
          <w:marTop w:val="0"/>
          <w:marBottom w:val="0"/>
          <w:divBdr>
            <w:top w:val="none" w:sz="0" w:space="0" w:color="auto"/>
            <w:left w:val="none" w:sz="0" w:space="0" w:color="auto"/>
            <w:bottom w:val="none" w:sz="0" w:space="0" w:color="auto"/>
            <w:right w:val="none" w:sz="0" w:space="0" w:color="auto"/>
          </w:divBdr>
        </w:div>
        <w:div w:id="64304566">
          <w:marLeft w:val="0"/>
          <w:marRight w:val="0"/>
          <w:marTop w:val="0"/>
          <w:marBottom w:val="0"/>
          <w:divBdr>
            <w:top w:val="none" w:sz="0" w:space="0" w:color="auto"/>
            <w:left w:val="none" w:sz="0" w:space="0" w:color="auto"/>
            <w:bottom w:val="none" w:sz="0" w:space="0" w:color="auto"/>
            <w:right w:val="none" w:sz="0" w:space="0" w:color="auto"/>
          </w:divBdr>
        </w:div>
        <w:div w:id="784158531">
          <w:marLeft w:val="0"/>
          <w:marRight w:val="0"/>
          <w:marTop w:val="0"/>
          <w:marBottom w:val="0"/>
          <w:divBdr>
            <w:top w:val="none" w:sz="0" w:space="0" w:color="auto"/>
            <w:left w:val="none" w:sz="0" w:space="0" w:color="auto"/>
            <w:bottom w:val="none" w:sz="0" w:space="0" w:color="auto"/>
            <w:right w:val="none" w:sz="0" w:space="0" w:color="auto"/>
          </w:divBdr>
        </w:div>
        <w:div w:id="1740636791">
          <w:marLeft w:val="0"/>
          <w:marRight w:val="0"/>
          <w:marTop w:val="0"/>
          <w:marBottom w:val="0"/>
          <w:divBdr>
            <w:top w:val="none" w:sz="0" w:space="0" w:color="auto"/>
            <w:left w:val="none" w:sz="0" w:space="0" w:color="auto"/>
            <w:bottom w:val="none" w:sz="0" w:space="0" w:color="auto"/>
            <w:right w:val="none" w:sz="0" w:space="0" w:color="auto"/>
          </w:divBdr>
        </w:div>
        <w:div w:id="252398694">
          <w:marLeft w:val="0"/>
          <w:marRight w:val="0"/>
          <w:marTop w:val="0"/>
          <w:marBottom w:val="0"/>
          <w:divBdr>
            <w:top w:val="none" w:sz="0" w:space="0" w:color="auto"/>
            <w:left w:val="none" w:sz="0" w:space="0" w:color="auto"/>
            <w:bottom w:val="none" w:sz="0" w:space="0" w:color="auto"/>
            <w:right w:val="none" w:sz="0" w:space="0" w:color="auto"/>
          </w:divBdr>
        </w:div>
        <w:div w:id="248001971">
          <w:marLeft w:val="0"/>
          <w:marRight w:val="0"/>
          <w:marTop w:val="0"/>
          <w:marBottom w:val="0"/>
          <w:divBdr>
            <w:top w:val="none" w:sz="0" w:space="0" w:color="auto"/>
            <w:left w:val="none" w:sz="0" w:space="0" w:color="auto"/>
            <w:bottom w:val="none" w:sz="0" w:space="0" w:color="auto"/>
            <w:right w:val="none" w:sz="0" w:space="0" w:color="auto"/>
          </w:divBdr>
        </w:div>
        <w:div w:id="1036855408">
          <w:marLeft w:val="0"/>
          <w:marRight w:val="0"/>
          <w:marTop w:val="0"/>
          <w:marBottom w:val="0"/>
          <w:divBdr>
            <w:top w:val="none" w:sz="0" w:space="0" w:color="auto"/>
            <w:left w:val="none" w:sz="0" w:space="0" w:color="auto"/>
            <w:bottom w:val="none" w:sz="0" w:space="0" w:color="auto"/>
            <w:right w:val="none" w:sz="0" w:space="0" w:color="auto"/>
          </w:divBdr>
        </w:div>
        <w:div w:id="1798336140">
          <w:marLeft w:val="0"/>
          <w:marRight w:val="0"/>
          <w:marTop w:val="0"/>
          <w:marBottom w:val="0"/>
          <w:divBdr>
            <w:top w:val="none" w:sz="0" w:space="0" w:color="auto"/>
            <w:left w:val="none" w:sz="0" w:space="0" w:color="auto"/>
            <w:bottom w:val="none" w:sz="0" w:space="0" w:color="auto"/>
            <w:right w:val="none" w:sz="0" w:space="0" w:color="auto"/>
          </w:divBdr>
        </w:div>
        <w:div w:id="416170018">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415984373">
          <w:marLeft w:val="0"/>
          <w:marRight w:val="0"/>
          <w:marTop w:val="0"/>
          <w:marBottom w:val="0"/>
          <w:divBdr>
            <w:top w:val="none" w:sz="0" w:space="0" w:color="auto"/>
            <w:left w:val="none" w:sz="0" w:space="0" w:color="auto"/>
            <w:bottom w:val="none" w:sz="0" w:space="0" w:color="auto"/>
            <w:right w:val="none" w:sz="0" w:space="0" w:color="auto"/>
          </w:divBdr>
        </w:div>
        <w:div w:id="1495992385">
          <w:marLeft w:val="0"/>
          <w:marRight w:val="0"/>
          <w:marTop w:val="0"/>
          <w:marBottom w:val="0"/>
          <w:divBdr>
            <w:top w:val="none" w:sz="0" w:space="0" w:color="auto"/>
            <w:left w:val="none" w:sz="0" w:space="0" w:color="auto"/>
            <w:bottom w:val="none" w:sz="0" w:space="0" w:color="auto"/>
            <w:right w:val="none" w:sz="0" w:space="0" w:color="auto"/>
          </w:divBdr>
        </w:div>
        <w:div w:id="553780886">
          <w:marLeft w:val="0"/>
          <w:marRight w:val="0"/>
          <w:marTop w:val="0"/>
          <w:marBottom w:val="0"/>
          <w:divBdr>
            <w:top w:val="none" w:sz="0" w:space="0" w:color="auto"/>
            <w:left w:val="none" w:sz="0" w:space="0" w:color="auto"/>
            <w:bottom w:val="none" w:sz="0" w:space="0" w:color="auto"/>
            <w:right w:val="none" w:sz="0" w:space="0" w:color="auto"/>
          </w:divBdr>
        </w:div>
        <w:div w:id="929045568">
          <w:marLeft w:val="0"/>
          <w:marRight w:val="0"/>
          <w:marTop w:val="0"/>
          <w:marBottom w:val="0"/>
          <w:divBdr>
            <w:top w:val="none" w:sz="0" w:space="0" w:color="auto"/>
            <w:left w:val="none" w:sz="0" w:space="0" w:color="auto"/>
            <w:bottom w:val="none" w:sz="0" w:space="0" w:color="auto"/>
            <w:right w:val="none" w:sz="0" w:space="0" w:color="auto"/>
          </w:divBdr>
        </w:div>
        <w:div w:id="1179202505">
          <w:marLeft w:val="0"/>
          <w:marRight w:val="0"/>
          <w:marTop w:val="0"/>
          <w:marBottom w:val="0"/>
          <w:divBdr>
            <w:top w:val="none" w:sz="0" w:space="0" w:color="auto"/>
            <w:left w:val="none" w:sz="0" w:space="0" w:color="auto"/>
            <w:bottom w:val="none" w:sz="0" w:space="0" w:color="auto"/>
            <w:right w:val="none" w:sz="0" w:space="0" w:color="auto"/>
          </w:divBdr>
        </w:div>
        <w:div w:id="111609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event-safety/" TargetMode="External"/><Relationship Id="rId18" Type="http://schemas.openxmlformats.org/officeDocument/2006/relationships/hyperlink" Target="https://staff.swansea.ac.uk/healthsafety/policies-and-procedures/general-health-and-safe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events@swansea.ac.uk" TargetMode="External"/><Relationship Id="rId17" Type="http://schemas.openxmlformats.org/officeDocument/2006/relationships/hyperlink" Target="https://staff.swansea.ac.uk/healthsafety/policies-and-procedures/general-health-and-safe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swansea.ac.uk/healthsafety/policies-and-procedures/general-health-and-safety/"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swansea.ac.uk/healthsafety/policies-and-procedures/general-health-and-safety/" TargetMode="External"/><Relationship Id="rId24" Type="http://schemas.openxmlformats.org/officeDocument/2006/relationships/hyperlink" Target="https://staff.swansea.ac.uk/healthsafety/policies-and-procedures/general-health-and-safety/" TargetMode="External"/><Relationship Id="rId5" Type="http://schemas.openxmlformats.org/officeDocument/2006/relationships/numbering" Target="numbering.xml"/><Relationship Id="rId15" Type="http://schemas.openxmlformats.org/officeDocument/2006/relationships/hyperlink" Target="https://staff.swansea.ac.uk/media/HSA-10202-01-Children-on-University-Premises-Policy-Arrangements_v1.pdf" TargetMode="Externa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aff.swansea.ac.uk/media/HSA-10151_Animals-on-Campus-Policy-Arrangements_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event-safety/" TargetMode="External"/><Relationship Id="rId22" Type="http://schemas.microsoft.com/office/2016/09/relationships/commentsIds" Target="commentsIds.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F4E2310CB6346ABA9933CB0370827" ma:contentTypeVersion="7" ma:contentTypeDescription="Create a new document." ma:contentTypeScope="" ma:versionID="6549a17b0b2d5cb94917432afd0d7b2c">
  <xsd:schema xmlns:xsd="http://www.w3.org/2001/XMLSchema" xmlns:xs="http://www.w3.org/2001/XMLSchema" xmlns:p="http://schemas.microsoft.com/office/2006/metadata/properties" xmlns:ns2="6e1132f7-ccad-49bd-ac56-e48926f48e07" xmlns:ns3="a27a2781-b2bc-4162-9f50-590f5c2c7d06" targetNamespace="http://schemas.microsoft.com/office/2006/metadata/properties" ma:root="true" ma:fieldsID="08a6ff18546ebbeb2443d2d1e9553e14" ns2:_="" ns3:_="">
    <xsd:import namespace="6e1132f7-ccad-49bd-ac56-e48926f48e07"/>
    <xsd:import namespace="a27a2781-b2bc-4162-9f50-590f5c2c7d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132f7-ccad-49bd-ac56-e48926f48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a2781-b2bc-4162-9f50-590f5c2c7d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620B0-1D1E-41D0-9156-74F18F266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132f7-ccad-49bd-ac56-e48926f48e07"/>
    <ds:schemaRef ds:uri="a27a2781-b2bc-4162-9f50-590f5c2c7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C1D96-D5FB-4AE2-BC18-1D86B1B36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7EA50-8962-4FB0-A174-2FE5DCE079D3}">
  <ds:schemaRefs>
    <ds:schemaRef ds:uri="http://schemas.openxmlformats.org/officeDocument/2006/bibliography"/>
  </ds:schemaRefs>
</ds:datastoreItem>
</file>

<file path=customXml/itemProps4.xml><?xml version="1.0" encoding="utf-8"?>
<ds:datastoreItem xmlns:ds="http://schemas.openxmlformats.org/officeDocument/2006/customXml" ds:itemID="{BA822E2E-E8D8-429F-A07F-F10B02BD0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WORKSHOP EVALUATION FORM</vt:lpstr>
    </vt:vector>
  </TitlesOfParts>
  <Company>vmfa</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EVALUATION FORM</dc:title>
  <dc:creator>morgans</dc:creator>
  <cp:lastModifiedBy>Melissa Ferreira</cp:lastModifiedBy>
  <cp:revision>3</cp:revision>
  <cp:lastPrinted>2017-11-29T15:31:00Z</cp:lastPrinted>
  <dcterms:created xsi:type="dcterms:W3CDTF">2023-11-09T11:01:00Z</dcterms:created>
  <dcterms:modified xsi:type="dcterms:W3CDTF">2023-11-09T11:20:00Z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0x010100929F4E2310CB6346ABA9933CB0370827</vt:lpwstr>
  </property>
</Properties>
</file>